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6"/>
        <w:gridCol w:w="3532"/>
        <w:gridCol w:w="1886"/>
        <w:gridCol w:w="2826"/>
      </w:tblGrid>
      <w:tr w:rsidR="00926452" w:rsidRPr="00926452" w:rsidTr="00926452">
        <w:tc>
          <w:tcPr>
            <w:tcW w:w="392" w:type="dxa"/>
          </w:tcPr>
          <w:p w:rsidR="00926452" w:rsidRPr="00926452" w:rsidRDefault="00926452" w:rsidP="00367C18">
            <w:pPr>
              <w:tabs>
                <w:tab w:val="center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926452" w:rsidRPr="00926452" w:rsidRDefault="00926452" w:rsidP="00367C18">
            <w:pPr>
              <w:tabs>
                <w:tab w:val="center" w:pos="1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45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926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1" w:type="dxa"/>
          </w:tcPr>
          <w:p w:rsidR="00926452" w:rsidRPr="00926452" w:rsidRDefault="00926452" w:rsidP="0036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452">
              <w:rPr>
                <w:rFonts w:ascii="Times New Roman" w:hAnsi="Times New Roman" w:cs="Times New Roman"/>
                <w:sz w:val="24"/>
                <w:szCs w:val="24"/>
              </w:rPr>
              <w:t>Grau de parentesco</w:t>
            </w:r>
          </w:p>
        </w:tc>
        <w:tc>
          <w:tcPr>
            <w:tcW w:w="2844" w:type="dxa"/>
          </w:tcPr>
          <w:p w:rsidR="00926452" w:rsidRPr="00926452" w:rsidRDefault="00926452" w:rsidP="00367C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Cargo</w:t>
            </w:r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 w:rsidP="00623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583" w:type="dxa"/>
          </w:tcPr>
          <w:p w:rsidR="00926452" w:rsidRPr="00926452" w:rsidRDefault="00926452" w:rsidP="00623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Gracinha Caiado</w:t>
            </w:r>
            <w:proofErr w:type="gramEnd"/>
          </w:p>
        </w:tc>
        <w:tc>
          <w:tcPr>
            <w:tcW w:w="1901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Esposa</w:t>
            </w:r>
          </w:p>
        </w:tc>
        <w:tc>
          <w:tcPr>
            <w:tcW w:w="2844" w:type="dxa"/>
          </w:tcPr>
          <w:p w:rsidR="00926452" w:rsidRPr="00926452" w:rsidRDefault="00926452" w:rsidP="00367C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Presidente da Organização das Voluntárias de Goiás (OVG)</w:t>
            </w:r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583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Adryanna</w:t>
            </w:r>
            <w:proofErr w:type="spellEnd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 xml:space="preserve"> Melo Caiado</w:t>
            </w:r>
          </w:p>
        </w:tc>
        <w:tc>
          <w:tcPr>
            <w:tcW w:w="1901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Prima</w:t>
            </w:r>
          </w:p>
        </w:tc>
        <w:tc>
          <w:tcPr>
            <w:tcW w:w="2844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Diretora-geral da Organização das Voluntárias de Goiás e</w:t>
            </w:r>
          </w:p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Membro do Conselho Estadual de Educação</w:t>
            </w:r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End"/>
          </w:p>
        </w:tc>
        <w:tc>
          <w:tcPr>
            <w:tcW w:w="3583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Mayra Caiado Paranhos</w:t>
            </w:r>
          </w:p>
        </w:tc>
        <w:tc>
          <w:tcPr>
            <w:tcW w:w="1901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Prima em segundo grau</w:t>
            </w:r>
          </w:p>
        </w:tc>
        <w:tc>
          <w:tcPr>
            <w:tcW w:w="2844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Membro do Conselho Estadual de Educação</w:t>
            </w:r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3583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Enio</w:t>
            </w:r>
            <w:proofErr w:type="spellEnd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 xml:space="preserve"> Caiado Rocha Lima</w:t>
            </w:r>
          </w:p>
        </w:tc>
        <w:tc>
          <w:tcPr>
            <w:tcW w:w="1901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Primo</w:t>
            </w:r>
          </w:p>
        </w:tc>
        <w:tc>
          <w:tcPr>
            <w:tcW w:w="2844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Presidente da Agência Goiana de Infraestrutura (</w:t>
            </w:r>
            <w:proofErr w:type="spellStart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Goinfra</w:t>
            </w:r>
            <w:proofErr w:type="spellEnd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End"/>
          </w:p>
        </w:tc>
        <w:tc>
          <w:tcPr>
            <w:tcW w:w="3583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Aderbal Caiado</w:t>
            </w:r>
          </w:p>
        </w:tc>
        <w:tc>
          <w:tcPr>
            <w:tcW w:w="1901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Primo</w:t>
            </w:r>
          </w:p>
        </w:tc>
        <w:tc>
          <w:tcPr>
            <w:tcW w:w="2844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 xml:space="preserve">Diretor de Fiscalização da </w:t>
            </w:r>
            <w:proofErr w:type="spellStart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Goinfra</w:t>
            </w:r>
            <w:proofErr w:type="spellEnd"/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3583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Juliana Ramos Caiado</w:t>
            </w:r>
          </w:p>
        </w:tc>
        <w:tc>
          <w:tcPr>
            <w:tcW w:w="1901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Prima</w:t>
            </w:r>
          </w:p>
        </w:tc>
        <w:tc>
          <w:tcPr>
            <w:tcW w:w="2844" w:type="dxa"/>
          </w:tcPr>
          <w:p w:rsidR="00926452" w:rsidRPr="00926452" w:rsidRDefault="00926452" w:rsidP="00A5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Gerente especial da Secretaria de Desenvolvimento Social</w:t>
            </w:r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  <w:proofErr w:type="gramEnd"/>
          </w:p>
        </w:tc>
        <w:tc>
          <w:tcPr>
            <w:tcW w:w="3583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Jorge Luiz Ramos Caiado Júnior</w:t>
            </w:r>
          </w:p>
        </w:tc>
        <w:tc>
          <w:tcPr>
            <w:tcW w:w="1901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Primo</w:t>
            </w:r>
          </w:p>
        </w:tc>
        <w:tc>
          <w:tcPr>
            <w:tcW w:w="2844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Chefe de Gabinete da Secretaria de Estado da Casa Civil</w:t>
            </w:r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  <w:proofErr w:type="gramEnd"/>
          </w:p>
        </w:tc>
        <w:tc>
          <w:tcPr>
            <w:tcW w:w="3583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Ubirajara Ramos Caiado Neto</w:t>
            </w:r>
          </w:p>
        </w:tc>
        <w:tc>
          <w:tcPr>
            <w:tcW w:w="1901" w:type="dxa"/>
          </w:tcPr>
          <w:p w:rsidR="00926452" w:rsidRPr="00926452" w:rsidRDefault="005821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nfase"/>
                <w:rFonts w:ascii="Open Sans" w:hAnsi="Open Sans"/>
                <w:b/>
                <w:bCs/>
                <w:color w:val="1A1A1A"/>
                <w:sz w:val="21"/>
                <w:szCs w:val="21"/>
                <w:shd w:val="clear" w:color="auto" w:fill="FFFFFF"/>
              </w:rPr>
              <w:t>Adriano da Rocha Lima</w:t>
            </w:r>
          </w:p>
        </w:tc>
        <w:tc>
          <w:tcPr>
            <w:tcW w:w="2844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Supervisor da Secretaria de Meio Ambiente e Desenvolvimento Sustentável</w:t>
            </w:r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  <w:proofErr w:type="gramEnd"/>
          </w:p>
        </w:tc>
        <w:tc>
          <w:tcPr>
            <w:tcW w:w="3583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Leoni </w:t>
            </w:r>
            <w:proofErr w:type="spellStart"/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di</w:t>
            </w:r>
            <w:proofErr w:type="spellEnd"/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Ramos Caiado Neto</w:t>
            </w:r>
          </w:p>
        </w:tc>
        <w:tc>
          <w:tcPr>
            <w:tcW w:w="1901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4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Superintendente de Reintegração Social e Cidadania</w:t>
            </w:r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3583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Paulo Henrique Caiado Canedo</w:t>
            </w:r>
          </w:p>
        </w:tc>
        <w:tc>
          <w:tcPr>
            <w:tcW w:w="1901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4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Recebe jetom para integrar conselho da Secretaria de Economia</w:t>
            </w:r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3583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Ernesto Guimarães </w:t>
            </w:r>
            <w:proofErr w:type="spellStart"/>
            <w:r w:rsidRPr="009264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Roller</w:t>
            </w:r>
            <w:proofErr w:type="spellEnd"/>
          </w:p>
        </w:tc>
        <w:tc>
          <w:tcPr>
            <w:tcW w:w="1901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Primo em segundo grau</w:t>
            </w:r>
          </w:p>
        </w:tc>
        <w:tc>
          <w:tcPr>
            <w:tcW w:w="2844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Secretário de Estado de Governo</w:t>
            </w:r>
          </w:p>
        </w:tc>
      </w:tr>
      <w:tr w:rsidR="00926452" w:rsidRPr="00926452" w:rsidTr="00926452">
        <w:tc>
          <w:tcPr>
            <w:tcW w:w="392" w:type="dxa"/>
          </w:tcPr>
          <w:p w:rsidR="00926452" w:rsidRPr="00926452" w:rsidRDefault="00926452">
            <w:pPr>
              <w:rPr>
                <w:rStyle w:val="nfase"/>
                <w:rFonts w:ascii="Times New Roman" w:hAnsi="Times New Roman" w:cs="Times New Roman"/>
                <w:bCs/>
                <w:i w:val="0"/>
                <w:color w:val="1A1A1A"/>
                <w:sz w:val="26"/>
                <w:szCs w:val="26"/>
                <w:shd w:val="clear" w:color="auto" w:fill="FFFFFF"/>
              </w:rPr>
            </w:pPr>
            <w:r w:rsidRPr="00926452">
              <w:rPr>
                <w:rStyle w:val="nfase"/>
                <w:rFonts w:ascii="Times New Roman" w:hAnsi="Times New Roman" w:cs="Times New Roman"/>
                <w:bCs/>
                <w:i w:val="0"/>
                <w:color w:val="1A1A1A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3583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6452">
              <w:rPr>
                <w:rStyle w:val="nfase"/>
                <w:rFonts w:ascii="Times New Roman" w:hAnsi="Times New Roman" w:cs="Times New Roman"/>
                <w:bCs/>
                <w:i w:val="0"/>
                <w:color w:val="1A1A1A"/>
                <w:sz w:val="26"/>
                <w:szCs w:val="26"/>
                <w:shd w:val="clear" w:color="auto" w:fill="FFFFFF"/>
              </w:rPr>
              <w:t>Adriano da Rocha Lima</w:t>
            </w:r>
          </w:p>
        </w:tc>
        <w:tc>
          <w:tcPr>
            <w:tcW w:w="1901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Primo em segundo grau</w:t>
            </w:r>
          </w:p>
        </w:tc>
        <w:tc>
          <w:tcPr>
            <w:tcW w:w="2844" w:type="dxa"/>
          </w:tcPr>
          <w:p w:rsidR="00926452" w:rsidRPr="00926452" w:rsidRDefault="0092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52">
              <w:rPr>
                <w:rFonts w:ascii="Times New Roman" w:hAnsi="Times New Roman" w:cs="Times New Roman"/>
                <w:sz w:val="26"/>
                <w:szCs w:val="26"/>
              </w:rPr>
              <w:t>Secretário de Estado de Desenvolvimento Econômico e Inovação</w:t>
            </w:r>
          </w:p>
        </w:tc>
      </w:tr>
      <w:tr w:rsidR="00AD0275" w:rsidRPr="00926452" w:rsidTr="00926452">
        <w:tc>
          <w:tcPr>
            <w:tcW w:w="392" w:type="dxa"/>
          </w:tcPr>
          <w:p w:rsidR="00AD0275" w:rsidRPr="00926452" w:rsidRDefault="00AD0275">
            <w:pPr>
              <w:rPr>
                <w:rStyle w:val="nfase"/>
                <w:rFonts w:ascii="Times New Roman" w:hAnsi="Times New Roman" w:cs="Times New Roman"/>
                <w:bCs/>
                <w:i w:val="0"/>
                <w:color w:val="1A1A1A"/>
                <w:sz w:val="26"/>
                <w:szCs w:val="26"/>
                <w:shd w:val="clear" w:color="auto" w:fill="FFFFFF"/>
              </w:rPr>
            </w:pPr>
            <w:r>
              <w:rPr>
                <w:rStyle w:val="nfase"/>
                <w:rFonts w:ascii="Times New Roman" w:hAnsi="Times New Roman" w:cs="Times New Roman"/>
                <w:bCs/>
                <w:i w:val="0"/>
                <w:color w:val="1A1A1A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3583" w:type="dxa"/>
          </w:tcPr>
          <w:p w:rsidR="00AD0275" w:rsidRPr="00926452" w:rsidRDefault="00AD0275">
            <w:pPr>
              <w:rPr>
                <w:rStyle w:val="nfase"/>
                <w:rFonts w:ascii="Times New Roman" w:hAnsi="Times New Roman" w:cs="Times New Roman"/>
                <w:bCs/>
                <w:i w:val="0"/>
                <w:color w:val="1A1A1A"/>
                <w:sz w:val="26"/>
                <w:szCs w:val="26"/>
                <w:shd w:val="clear" w:color="auto" w:fill="FFFFFF"/>
              </w:rPr>
            </w:pPr>
            <w:r w:rsidRPr="00AD0275">
              <w:rPr>
                <w:rStyle w:val="nfase"/>
                <w:rFonts w:ascii="Times New Roman" w:hAnsi="Times New Roman" w:cs="Times New Roman"/>
                <w:bCs/>
                <w:i w:val="0"/>
                <w:color w:val="1A1A1A"/>
                <w:sz w:val="26"/>
                <w:szCs w:val="26"/>
                <w:shd w:val="clear" w:color="auto" w:fill="FFFFFF"/>
              </w:rPr>
              <w:t>Luiz Claudio Ponce Caiado</w:t>
            </w:r>
          </w:p>
        </w:tc>
        <w:tc>
          <w:tcPr>
            <w:tcW w:w="1901" w:type="dxa"/>
          </w:tcPr>
          <w:p w:rsidR="00AD0275" w:rsidRPr="00926452" w:rsidRDefault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4" w:type="dxa"/>
          </w:tcPr>
          <w:p w:rsidR="00AD0275" w:rsidRPr="00926452" w:rsidRDefault="00AD0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0275">
              <w:rPr>
                <w:rFonts w:ascii="Times New Roman" w:hAnsi="Times New Roman" w:cs="Times New Roman"/>
                <w:sz w:val="26"/>
                <w:szCs w:val="26"/>
              </w:rPr>
              <w:t>Assessor técnico da Secretaria de Estado de Governo</w:t>
            </w:r>
            <w:bookmarkStart w:id="0" w:name="_GoBack"/>
            <w:bookmarkEnd w:id="0"/>
          </w:p>
        </w:tc>
      </w:tr>
    </w:tbl>
    <w:p w:rsidR="00E63D40" w:rsidRPr="00926452" w:rsidRDefault="00E63D40">
      <w:pPr>
        <w:rPr>
          <w:rFonts w:ascii="Times New Roman" w:hAnsi="Times New Roman" w:cs="Times New Roman"/>
          <w:sz w:val="26"/>
          <w:szCs w:val="26"/>
        </w:rPr>
      </w:pPr>
    </w:p>
    <w:sectPr w:rsidR="00E63D40" w:rsidRPr="00926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09"/>
    <w:rsid w:val="00107A74"/>
    <w:rsid w:val="00367C18"/>
    <w:rsid w:val="005821BE"/>
    <w:rsid w:val="00623209"/>
    <w:rsid w:val="00926452"/>
    <w:rsid w:val="00AD0275"/>
    <w:rsid w:val="00E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26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26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</dc:creator>
  <cp:lastModifiedBy>Reche</cp:lastModifiedBy>
  <cp:revision>3</cp:revision>
  <dcterms:created xsi:type="dcterms:W3CDTF">2019-03-16T16:28:00Z</dcterms:created>
  <dcterms:modified xsi:type="dcterms:W3CDTF">2019-03-16T19:35:00Z</dcterms:modified>
</cp:coreProperties>
</file>