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B04" w:rsidRPr="002849A3" w:rsidRDefault="00CF0B04" w:rsidP="00C07792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Arial"/>
          <w:sz w:val="28"/>
          <w:szCs w:val="28"/>
        </w:rPr>
      </w:pPr>
      <w:r w:rsidRPr="002849A3">
        <w:rPr>
          <w:rFonts w:asciiTheme="minorHAnsi" w:hAnsiTheme="minorHAnsi" w:cs="Arial"/>
          <w:b/>
          <w:sz w:val="28"/>
          <w:szCs w:val="28"/>
        </w:rPr>
        <w:t xml:space="preserve">EXCELENTÍSSIMO SENHOR PROCURADOR </w:t>
      </w:r>
      <w:r w:rsidR="00594CE2" w:rsidRPr="002849A3">
        <w:rPr>
          <w:rFonts w:asciiTheme="minorHAnsi" w:hAnsiTheme="minorHAnsi" w:cs="Arial"/>
          <w:b/>
          <w:sz w:val="28"/>
          <w:szCs w:val="28"/>
        </w:rPr>
        <w:t>PRESIDENTE DO CONSELHO NACIONAL DO MINISTÉRIO PÚBLICO</w:t>
      </w:r>
      <w:r w:rsidRPr="002849A3">
        <w:rPr>
          <w:rFonts w:asciiTheme="minorHAnsi" w:hAnsiTheme="minorHAnsi" w:cs="Arial"/>
          <w:b/>
          <w:sz w:val="28"/>
          <w:szCs w:val="28"/>
        </w:rPr>
        <w:t>.</w:t>
      </w:r>
      <w:r w:rsidRPr="002849A3">
        <w:rPr>
          <w:rStyle w:val="nfase"/>
          <w:rFonts w:asciiTheme="minorHAnsi" w:hAnsiTheme="minorHAnsi" w:cs="Arial"/>
          <w:sz w:val="28"/>
          <w:szCs w:val="28"/>
        </w:rPr>
        <w:t xml:space="preserve"> </w:t>
      </w:r>
    </w:p>
    <w:p w:rsidR="00CF0B04" w:rsidRPr="002849A3" w:rsidRDefault="00CF0B04" w:rsidP="00C07792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Arial"/>
          <w:b/>
          <w:sz w:val="28"/>
          <w:szCs w:val="28"/>
        </w:rPr>
      </w:pPr>
    </w:p>
    <w:p w:rsidR="00CF0B04" w:rsidRPr="002849A3" w:rsidRDefault="00CF0B04" w:rsidP="00C07792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Arial"/>
          <w:b/>
          <w:bCs/>
          <w:sz w:val="32"/>
          <w:szCs w:val="20"/>
          <w:shd w:val="clear" w:color="auto" w:fill="FFFFFF"/>
        </w:rPr>
      </w:pPr>
    </w:p>
    <w:p w:rsidR="00CF0B04" w:rsidRPr="002849A3" w:rsidRDefault="00CF0B04" w:rsidP="00C07792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Arial"/>
          <w:b/>
          <w:bCs/>
          <w:sz w:val="32"/>
          <w:szCs w:val="20"/>
          <w:shd w:val="clear" w:color="auto" w:fill="FFFFFF"/>
        </w:rPr>
      </w:pPr>
    </w:p>
    <w:p w:rsidR="00CF0B04" w:rsidRPr="002849A3" w:rsidRDefault="00CF0B04" w:rsidP="00C07792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Arial"/>
          <w:b/>
          <w:bCs/>
          <w:sz w:val="32"/>
          <w:szCs w:val="20"/>
          <w:shd w:val="clear" w:color="auto" w:fill="FFFFFF"/>
        </w:rPr>
      </w:pPr>
    </w:p>
    <w:p w:rsidR="00CF0B04" w:rsidRPr="002849A3" w:rsidRDefault="00CF0B04" w:rsidP="00C07792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Arial"/>
          <w:b/>
          <w:bCs/>
          <w:sz w:val="32"/>
          <w:szCs w:val="20"/>
          <w:shd w:val="clear" w:color="auto" w:fill="FFFFFF"/>
        </w:rPr>
      </w:pPr>
    </w:p>
    <w:p w:rsidR="00CF0B04" w:rsidRPr="002849A3" w:rsidRDefault="00CF0B04" w:rsidP="00C07792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Arial"/>
          <w:b/>
          <w:bCs/>
          <w:sz w:val="32"/>
          <w:szCs w:val="20"/>
          <w:shd w:val="clear" w:color="auto" w:fill="FFFFFF"/>
        </w:rPr>
      </w:pPr>
    </w:p>
    <w:p w:rsidR="00CF0B04" w:rsidRPr="002849A3" w:rsidRDefault="00CF0B04" w:rsidP="00C07792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Arial"/>
          <w:b/>
          <w:bCs/>
          <w:sz w:val="32"/>
          <w:szCs w:val="20"/>
          <w:shd w:val="clear" w:color="auto" w:fill="FFFFFF"/>
        </w:rPr>
      </w:pPr>
    </w:p>
    <w:p w:rsidR="0079155F" w:rsidRPr="002849A3" w:rsidRDefault="0079155F" w:rsidP="00C07792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Arial"/>
          <w:b/>
          <w:bCs/>
          <w:sz w:val="32"/>
          <w:szCs w:val="20"/>
          <w:shd w:val="clear" w:color="auto" w:fill="FFFFFF"/>
        </w:rPr>
      </w:pPr>
    </w:p>
    <w:p w:rsidR="0079155F" w:rsidRPr="002849A3" w:rsidRDefault="0079155F" w:rsidP="00C07792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Arial"/>
          <w:b/>
          <w:bCs/>
          <w:sz w:val="32"/>
          <w:szCs w:val="20"/>
          <w:shd w:val="clear" w:color="auto" w:fill="FFFFFF"/>
        </w:rPr>
      </w:pPr>
    </w:p>
    <w:p w:rsidR="0079155F" w:rsidRPr="002849A3" w:rsidRDefault="0079155F" w:rsidP="00C07792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Arial"/>
          <w:b/>
          <w:bCs/>
          <w:sz w:val="32"/>
          <w:szCs w:val="20"/>
          <w:shd w:val="clear" w:color="auto" w:fill="FFFFFF"/>
        </w:rPr>
      </w:pPr>
    </w:p>
    <w:p w:rsidR="00A673A2" w:rsidRPr="002849A3" w:rsidRDefault="00A673A2" w:rsidP="00C07792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Arial"/>
          <w:b/>
          <w:bCs/>
          <w:sz w:val="32"/>
          <w:szCs w:val="20"/>
          <w:shd w:val="clear" w:color="auto" w:fill="FFFFFF"/>
        </w:rPr>
      </w:pPr>
    </w:p>
    <w:p w:rsidR="00CF0B04" w:rsidRPr="002849A3" w:rsidRDefault="00CF0B04" w:rsidP="00C07792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="Arial"/>
          <w:b/>
          <w:bCs/>
          <w:sz w:val="32"/>
          <w:szCs w:val="20"/>
          <w:shd w:val="clear" w:color="auto" w:fill="FFFFFF"/>
        </w:rPr>
      </w:pPr>
    </w:p>
    <w:p w:rsidR="00CF0B04" w:rsidRPr="002849A3" w:rsidRDefault="00A673A2" w:rsidP="00C07792">
      <w:pPr>
        <w:pStyle w:val="NormalWeb"/>
        <w:spacing w:before="0" w:beforeAutospacing="0" w:after="0" w:afterAutospacing="0" w:line="276" w:lineRule="auto"/>
        <w:ind w:firstLine="2835"/>
        <w:jc w:val="both"/>
        <w:rPr>
          <w:rFonts w:asciiTheme="minorHAnsi" w:hAnsiTheme="minorHAnsi" w:cs="Arial"/>
          <w:sz w:val="22"/>
          <w:szCs w:val="22"/>
        </w:rPr>
      </w:pPr>
      <w:r w:rsidRPr="002849A3">
        <w:rPr>
          <w:rFonts w:asciiTheme="minorHAnsi" w:hAnsiTheme="minorHAnsi"/>
          <w:b/>
          <w:sz w:val="28"/>
        </w:rPr>
        <w:t>CRISTIANO LIVRAMENTO DA SILVA,</w:t>
      </w:r>
      <w:r w:rsidRPr="002849A3">
        <w:rPr>
          <w:rFonts w:asciiTheme="minorHAnsi" w:hAnsiTheme="minorHAnsi"/>
          <w:sz w:val="28"/>
        </w:rPr>
        <w:t xml:space="preserve"> </w:t>
      </w:r>
      <w:r w:rsidRPr="002849A3">
        <w:rPr>
          <w:rFonts w:asciiTheme="minorHAnsi" w:hAnsiTheme="minorHAnsi"/>
          <w:sz w:val="22"/>
        </w:rPr>
        <w:t xml:space="preserve">brasileiro, jornalista, inscrito no RG n. 3801416-2 2ª, inscrito no CPF/MF sob o n 706.516.041-68, residente na </w:t>
      </w:r>
      <w:proofErr w:type="spellStart"/>
      <w:r w:rsidRPr="002849A3">
        <w:rPr>
          <w:rFonts w:asciiTheme="minorHAnsi" w:hAnsiTheme="minorHAnsi"/>
          <w:sz w:val="22"/>
        </w:rPr>
        <w:t>Av</w:t>
      </w:r>
      <w:proofErr w:type="spellEnd"/>
      <w:r w:rsidRPr="002849A3">
        <w:rPr>
          <w:rFonts w:asciiTheme="minorHAnsi" w:hAnsiTheme="minorHAnsi"/>
          <w:sz w:val="22"/>
        </w:rPr>
        <w:t xml:space="preserve"> T-4 nº 550, apto 1004 Bloco-B, Ed. Ilhas do Caribe, St. Bueno, Goiânia-GO</w:t>
      </w:r>
      <w:r w:rsidR="00CF0B04" w:rsidRPr="002849A3">
        <w:rPr>
          <w:rFonts w:asciiTheme="minorHAnsi" w:hAnsiTheme="minorHAnsi" w:cs="Arial"/>
          <w:szCs w:val="22"/>
        </w:rPr>
        <w:t>,</w:t>
      </w:r>
      <w:r w:rsidR="0079155F" w:rsidRPr="002849A3">
        <w:rPr>
          <w:rFonts w:asciiTheme="minorHAnsi" w:hAnsiTheme="minorHAnsi" w:cs="Arial"/>
          <w:szCs w:val="22"/>
        </w:rPr>
        <w:t xml:space="preserve"> </w:t>
      </w:r>
      <w:r w:rsidR="0079155F" w:rsidRPr="002849A3">
        <w:rPr>
          <w:rFonts w:asciiTheme="minorHAnsi" w:hAnsiTheme="minorHAnsi"/>
          <w:b/>
          <w:color w:val="000000"/>
          <w:sz w:val="28"/>
        </w:rPr>
        <w:t xml:space="preserve">LUIZ CARLOS ALVES, </w:t>
      </w:r>
      <w:r w:rsidR="0079155F" w:rsidRPr="002849A3">
        <w:rPr>
          <w:rFonts w:asciiTheme="minorHAnsi" w:hAnsiTheme="minorHAnsi"/>
          <w:color w:val="000000"/>
          <w:sz w:val="22"/>
        </w:rPr>
        <w:t xml:space="preserve">brasileiro, casado, jornalista, portador do R.G./C.I. </w:t>
      </w:r>
      <w:proofErr w:type="gramStart"/>
      <w:r w:rsidR="0079155F" w:rsidRPr="002849A3">
        <w:rPr>
          <w:rFonts w:asciiTheme="minorHAnsi" w:hAnsiTheme="minorHAnsi"/>
          <w:color w:val="000000"/>
          <w:sz w:val="22"/>
        </w:rPr>
        <w:t>nº</w:t>
      </w:r>
      <w:proofErr w:type="gramEnd"/>
      <w:r w:rsidR="0079155F" w:rsidRPr="002849A3">
        <w:rPr>
          <w:rFonts w:asciiTheme="minorHAnsi" w:hAnsiTheme="minorHAnsi"/>
          <w:color w:val="000000"/>
          <w:sz w:val="22"/>
        </w:rPr>
        <w:t xml:space="preserve"> 3124212/2ª VIA – DGPC/GO, inscrito no CPF/MF sob o nº 470.794.101-00, domiciliado profissionalmente na Rua S-5, nº 700,  Residencial Astúrias, Setor Bela Vista, Goiânia-GO e </w:t>
      </w:r>
      <w:r w:rsidR="0079155F" w:rsidRPr="002849A3">
        <w:rPr>
          <w:rFonts w:asciiTheme="minorHAnsi" w:hAnsiTheme="minorHAnsi"/>
          <w:b/>
          <w:color w:val="000000"/>
          <w:sz w:val="28"/>
        </w:rPr>
        <w:t xml:space="preserve">CLEUBER CARLOS DO NASCIMENTO, </w:t>
      </w:r>
      <w:r w:rsidR="0079155F" w:rsidRPr="002849A3">
        <w:rPr>
          <w:rFonts w:asciiTheme="minorHAnsi" w:hAnsiTheme="minorHAnsi"/>
          <w:color w:val="000000"/>
          <w:sz w:val="22"/>
        </w:rPr>
        <w:t xml:space="preserve">brasileiro, casado, inscrito no R.G./C.I. </w:t>
      </w:r>
      <w:proofErr w:type="gramStart"/>
      <w:r w:rsidR="0079155F" w:rsidRPr="002849A3">
        <w:rPr>
          <w:rFonts w:asciiTheme="minorHAnsi" w:hAnsiTheme="minorHAnsi"/>
          <w:color w:val="000000"/>
          <w:sz w:val="22"/>
        </w:rPr>
        <w:t>nº</w:t>
      </w:r>
      <w:proofErr w:type="gramEnd"/>
      <w:r w:rsidR="0079155F" w:rsidRPr="002849A3">
        <w:rPr>
          <w:rFonts w:asciiTheme="minorHAnsi" w:hAnsiTheme="minorHAnsi"/>
          <w:color w:val="000000"/>
          <w:sz w:val="22"/>
        </w:rPr>
        <w:t xml:space="preserve"> 2346237/2ª VIA – SSP/GO, inscrito no CPF/MF sob o nº 450.596.321-72, domiciliado Rua Salomão, Quadra 19, Lote 3, Jardim Atlântico, Goiânia-GO</w:t>
      </w:r>
      <w:r w:rsidR="00CF0B04" w:rsidRPr="002849A3">
        <w:rPr>
          <w:rFonts w:asciiTheme="minorHAnsi" w:hAnsiTheme="minorHAnsi" w:cs="Arial"/>
          <w:szCs w:val="22"/>
        </w:rPr>
        <w:t xml:space="preserve"> </w:t>
      </w:r>
      <w:r w:rsidR="00AE2043" w:rsidRPr="002849A3">
        <w:rPr>
          <w:rFonts w:asciiTheme="minorHAnsi" w:hAnsiTheme="minorHAnsi" w:cs="Arial"/>
          <w:szCs w:val="22"/>
        </w:rPr>
        <w:t>ve</w:t>
      </w:r>
      <w:r w:rsidR="00CF0B04" w:rsidRPr="002849A3">
        <w:rPr>
          <w:rFonts w:asciiTheme="minorHAnsi" w:hAnsiTheme="minorHAnsi" w:cs="Arial"/>
          <w:szCs w:val="22"/>
        </w:rPr>
        <w:t xml:space="preserve">m, na qualidade de </w:t>
      </w:r>
      <w:r w:rsidR="00D55E49" w:rsidRPr="002849A3">
        <w:rPr>
          <w:rFonts w:asciiTheme="minorHAnsi" w:hAnsiTheme="minorHAnsi" w:cs="Arial"/>
          <w:szCs w:val="22"/>
        </w:rPr>
        <w:t>Representante</w:t>
      </w:r>
      <w:r w:rsidR="00AE2043" w:rsidRPr="002849A3">
        <w:rPr>
          <w:rFonts w:asciiTheme="minorHAnsi" w:hAnsiTheme="minorHAnsi" w:cs="Arial"/>
          <w:szCs w:val="22"/>
        </w:rPr>
        <w:t xml:space="preserve"> </w:t>
      </w:r>
      <w:r w:rsidR="00CF0B04" w:rsidRPr="002849A3">
        <w:rPr>
          <w:rFonts w:asciiTheme="minorHAnsi" w:hAnsiTheme="minorHAnsi" w:cs="Arial"/>
          <w:szCs w:val="22"/>
        </w:rPr>
        <w:t>com o devido respeito a Vossa Senhoria, para</w:t>
      </w:r>
      <w:r w:rsidR="00151B80" w:rsidRPr="002849A3">
        <w:rPr>
          <w:rFonts w:asciiTheme="minorHAnsi" w:hAnsiTheme="minorHAnsi" w:cs="Arial"/>
          <w:szCs w:val="22"/>
        </w:rPr>
        <w:t xml:space="preserve"> </w:t>
      </w:r>
      <w:r w:rsidR="00CF0B04" w:rsidRPr="002849A3">
        <w:rPr>
          <w:rFonts w:asciiTheme="minorHAnsi" w:hAnsiTheme="minorHAnsi" w:cs="Arial"/>
          <w:szCs w:val="22"/>
        </w:rPr>
        <w:t>oferecer</w:t>
      </w:r>
      <w:r w:rsidR="00151B80" w:rsidRPr="002849A3">
        <w:rPr>
          <w:rFonts w:asciiTheme="minorHAnsi" w:hAnsiTheme="minorHAnsi" w:cs="Arial"/>
          <w:szCs w:val="22"/>
        </w:rPr>
        <w:t>:</w:t>
      </w:r>
    </w:p>
    <w:p w:rsidR="00CF0B04" w:rsidRPr="002849A3" w:rsidRDefault="00CF0B04" w:rsidP="00C07792">
      <w:pPr>
        <w:spacing w:line="276" w:lineRule="auto"/>
        <w:jc w:val="center"/>
        <w:outlineLvl w:val="2"/>
        <w:rPr>
          <w:rFonts w:asciiTheme="minorHAnsi" w:hAnsiTheme="minorHAnsi" w:cs="Arial"/>
          <w:b/>
          <w:bCs/>
          <w:shd w:val="clear" w:color="auto" w:fill="FFFFFF"/>
        </w:rPr>
      </w:pPr>
    </w:p>
    <w:p w:rsidR="00CF0B04" w:rsidRPr="002849A3" w:rsidRDefault="00676F9A" w:rsidP="00C07792">
      <w:pPr>
        <w:spacing w:line="276" w:lineRule="auto"/>
        <w:jc w:val="center"/>
        <w:outlineLvl w:val="2"/>
        <w:rPr>
          <w:rFonts w:asciiTheme="minorHAnsi" w:hAnsiTheme="minorHAnsi" w:cs="Arial"/>
          <w:b/>
          <w:bCs/>
          <w:i/>
          <w:sz w:val="28"/>
          <w:szCs w:val="28"/>
          <w:shd w:val="clear" w:color="auto" w:fill="FFFFFF"/>
        </w:rPr>
      </w:pPr>
      <w:r w:rsidRPr="002849A3">
        <w:rPr>
          <w:rFonts w:asciiTheme="minorHAnsi" w:hAnsiTheme="minorHAnsi" w:cs="Arial"/>
          <w:b/>
          <w:bCs/>
          <w:i/>
          <w:sz w:val="28"/>
          <w:szCs w:val="28"/>
          <w:shd w:val="clear" w:color="auto" w:fill="FFFFFF"/>
        </w:rPr>
        <w:t>PEDIDO DE PROVIDÊNCIAS</w:t>
      </w:r>
    </w:p>
    <w:p w:rsidR="00CF0B04" w:rsidRPr="002849A3" w:rsidRDefault="00CF0B04" w:rsidP="00C07792">
      <w:pPr>
        <w:spacing w:line="276" w:lineRule="auto"/>
        <w:jc w:val="both"/>
        <w:rPr>
          <w:rFonts w:asciiTheme="minorHAnsi" w:hAnsiTheme="minorHAnsi" w:cs="Arial"/>
          <w:bCs/>
          <w:shd w:val="clear" w:color="auto" w:fill="FFFFFF"/>
        </w:rPr>
      </w:pPr>
    </w:p>
    <w:p w:rsidR="00CF0B04" w:rsidRPr="002849A3" w:rsidRDefault="00975753" w:rsidP="00C07792">
      <w:pPr>
        <w:spacing w:line="276" w:lineRule="auto"/>
        <w:jc w:val="both"/>
        <w:rPr>
          <w:rFonts w:asciiTheme="minorHAnsi" w:hAnsiTheme="minorHAnsi" w:cs="Arial"/>
          <w:bCs/>
          <w:shd w:val="clear" w:color="auto" w:fill="FFFFFF"/>
        </w:rPr>
      </w:pPr>
      <w:r w:rsidRPr="002849A3">
        <w:rPr>
          <w:rFonts w:asciiTheme="minorHAnsi" w:hAnsiTheme="minorHAnsi" w:cs="Arial"/>
          <w:bCs/>
          <w:shd w:val="clear" w:color="auto" w:fill="FFFFFF"/>
        </w:rPr>
        <w:t xml:space="preserve">Contra o promotor de justiça do Ministério Publico do Estado de Goiás, Doutor </w:t>
      </w:r>
      <w:r w:rsidR="00CF0B04" w:rsidRPr="002849A3">
        <w:rPr>
          <w:rFonts w:asciiTheme="minorHAnsi" w:hAnsiTheme="minorHAnsi" w:cs="Arial"/>
          <w:b/>
          <w:bCs/>
          <w:sz w:val="28"/>
          <w:szCs w:val="28"/>
          <w:shd w:val="clear" w:color="auto" w:fill="FFFFFF"/>
        </w:rPr>
        <w:t>FERNANDO AURVALLE DA SILVA KREBS</w:t>
      </w:r>
      <w:r w:rsidR="00CF0B04" w:rsidRPr="002849A3">
        <w:rPr>
          <w:rFonts w:asciiTheme="minorHAnsi" w:hAnsiTheme="minorHAnsi" w:cs="Arial"/>
          <w:bCs/>
          <w:sz w:val="22"/>
          <w:szCs w:val="28"/>
          <w:shd w:val="clear" w:color="auto" w:fill="FFFFFF"/>
        </w:rPr>
        <w:t xml:space="preserve">, </w:t>
      </w:r>
      <w:r w:rsidR="00CF0B04" w:rsidRPr="002849A3">
        <w:rPr>
          <w:rFonts w:asciiTheme="minorHAnsi" w:hAnsiTheme="minorHAnsi" w:cs="Arial"/>
          <w:bCs/>
          <w:shd w:val="clear" w:color="auto" w:fill="FFFFFF"/>
        </w:rPr>
        <w:t>brasileiro, casado, Promotor de Justiça, inscrito no CPF nº 508.727.290-87, com domicílio</w:t>
      </w:r>
      <w:r w:rsidR="00853337" w:rsidRPr="002849A3">
        <w:rPr>
          <w:rFonts w:asciiTheme="minorHAnsi" w:hAnsiTheme="minorHAnsi" w:cs="Arial"/>
          <w:bCs/>
          <w:shd w:val="clear" w:color="auto" w:fill="FFFFFF"/>
        </w:rPr>
        <w:t xml:space="preserve"> </w:t>
      </w:r>
      <w:r w:rsidR="00CF0B04" w:rsidRPr="002849A3">
        <w:rPr>
          <w:rFonts w:asciiTheme="minorHAnsi" w:hAnsiTheme="minorHAnsi" w:cs="Arial"/>
          <w:bCs/>
          <w:shd w:val="clear" w:color="auto" w:fill="FFFFFF"/>
        </w:rPr>
        <w:t xml:space="preserve">profissional na Rua 23, esq. com a Av. </w:t>
      </w:r>
      <w:proofErr w:type="spellStart"/>
      <w:r w:rsidR="00CF0B04" w:rsidRPr="002849A3">
        <w:rPr>
          <w:rFonts w:asciiTheme="minorHAnsi" w:hAnsiTheme="minorHAnsi" w:cs="Arial"/>
          <w:bCs/>
          <w:shd w:val="clear" w:color="auto" w:fill="FFFFFF"/>
        </w:rPr>
        <w:t>Fued</w:t>
      </w:r>
      <w:proofErr w:type="spellEnd"/>
      <w:r w:rsidR="00CF0B04" w:rsidRPr="002849A3">
        <w:rPr>
          <w:rFonts w:asciiTheme="minorHAnsi" w:hAnsiTheme="minorHAnsi" w:cs="Arial"/>
          <w:bCs/>
          <w:shd w:val="clear" w:color="auto" w:fill="FFFFFF"/>
        </w:rPr>
        <w:t xml:space="preserve"> José </w:t>
      </w:r>
      <w:proofErr w:type="spellStart"/>
      <w:r w:rsidR="00CF0B04" w:rsidRPr="002849A3">
        <w:rPr>
          <w:rFonts w:asciiTheme="minorHAnsi" w:hAnsiTheme="minorHAnsi" w:cs="Arial"/>
          <w:bCs/>
          <w:shd w:val="clear" w:color="auto" w:fill="FFFFFF"/>
        </w:rPr>
        <w:t>Sebba</w:t>
      </w:r>
      <w:proofErr w:type="spellEnd"/>
      <w:r w:rsidR="00CF0B04" w:rsidRPr="002849A3">
        <w:rPr>
          <w:rFonts w:asciiTheme="minorHAnsi" w:hAnsiTheme="minorHAnsi" w:cs="Arial"/>
          <w:bCs/>
          <w:shd w:val="clear" w:color="auto" w:fill="FFFFFF"/>
        </w:rPr>
        <w:t xml:space="preserve">, </w:t>
      </w:r>
      <w:proofErr w:type="spellStart"/>
      <w:r w:rsidR="00CF0B04" w:rsidRPr="002849A3">
        <w:rPr>
          <w:rFonts w:asciiTheme="minorHAnsi" w:hAnsiTheme="minorHAnsi" w:cs="Arial"/>
          <w:bCs/>
          <w:shd w:val="clear" w:color="auto" w:fill="FFFFFF"/>
        </w:rPr>
        <w:t>Qd</w:t>
      </w:r>
      <w:proofErr w:type="spellEnd"/>
      <w:r w:rsidR="00CF0B04" w:rsidRPr="002849A3">
        <w:rPr>
          <w:rFonts w:asciiTheme="minorHAnsi" w:hAnsiTheme="minorHAnsi" w:cs="Arial"/>
          <w:bCs/>
          <w:shd w:val="clear" w:color="auto" w:fill="FFFFFF"/>
        </w:rPr>
        <w:t xml:space="preserve">. A 06, </w:t>
      </w:r>
      <w:proofErr w:type="spellStart"/>
      <w:r w:rsidR="00CF0B04" w:rsidRPr="002849A3">
        <w:rPr>
          <w:rFonts w:asciiTheme="minorHAnsi" w:hAnsiTheme="minorHAnsi" w:cs="Arial"/>
          <w:bCs/>
          <w:shd w:val="clear" w:color="auto" w:fill="FFFFFF"/>
        </w:rPr>
        <w:t>Lts</w:t>
      </w:r>
      <w:proofErr w:type="spellEnd"/>
      <w:r w:rsidR="00CF0B04" w:rsidRPr="002849A3">
        <w:rPr>
          <w:rFonts w:asciiTheme="minorHAnsi" w:hAnsiTheme="minorHAnsi" w:cs="Arial"/>
          <w:bCs/>
          <w:shd w:val="clear" w:color="auto" w:fill="FFFFFF"/>
        </w:rPr>
        <w:t xml:space="preserve">. 15/24, Jardim Goiás, Goiânia-Goiás - CEP: </w:t>
      </w:r>
      <w:proofErr w:type="gramStart"/>
      <w:r w:rsidR="00CF0B04" w:rsidRPr="002849A3">
        <w:rPr>
          <w:rFonts w:asciiTheme="minorHAnsi" w:hAnsiTheme="minorHAnsi" w:cs="Arial"/>
          <w:bCs/>
          <w:shd w:val="clear" w:color="auto" w:fill="FFFFFF"/>
        </w:rPr>
        <w:t>74.805-100, endereço</w:t>
      </w:r>
      <w:proofErr w:type="gramEnd"/>
      <w:r w:rsidR="00CF0B04" w:rsidRPr="002849A3">
        <w:rPr>
          <w:rFonts w:asciiTheme="minorHAnsi" w:hAnsiTheme="minorHAnsi" w:cs="Arial"/>
          <w:bCs/>
          <w:shd w:val="clear" w:color="auto" w:fill="FFFFFF"/>
        </w:rPr>
        <w:t xml:space="preserve"> eletrônico: fernando.krebs@mpgo.mp.br, em </w:t>
      </w:r>
      <w:r w:rsidRPr="002849A3">
        <w:rPr>
          <w:rFonts w:asciiTheme="minorHAnsi" w:hAnsiTheme="minorHAnsi" w:cs="Arial"/>
          <w:bCs/>
          <w:shd w:val="clear" w:color="auto" w:fill="FFFFFF"/>
        </w:rPr>
        <w:t>com fundamento nos artigos 130-A, §2°, III da Constituição Federal; 75 e 88 do Regimento Interno do Conselho Nacional do Ministério Público</w:t>
      </w:r>
      <w:r w:rsidR="00CF0B04" w:rsidRPr="002849A3">
        <w:rPr>
          <w:rFonts w:asciiTheme="minorHAnsi" w:hAnsiTheme="minorHAnsi" w:cs="Arial"/>
          <w:bCs/>
          <w:shd w:val="clear" w:color="auto" w:fill="FFFFFF"/>
        </w:rPr>
        <w:t xml:space="preserve">, </w:t>
      </w:r>
      <w:r w:rsidRPr="002849A3">
        <w:rPr>
          <w:rFonts w:asciiTheme="minorHAnsi" w:hAnsiTheme="minorHAnsi" w:cs="Arial"/>
          <w:bCs/>
          <w:shd w:val="clear" w:color="auto" w:fill="FFFFFF"/>
        </w:rPr>
        <w:t>bem como nas razões adiante alinhadas</w:t>
      </w:r>
      <w:r w:rsidR="00CF0B04" w:rsidRPr="002849A3">
        <w:rPr>
          <w:rFonts w:asciiTheme="minorHAnsi" w:hAnsiTheme="minorHAnsi" w:cs="Arial"/>
          <w:bCs/>
          <w:shd w:val="clear" w:color="auto" w:fill="FFFFFF"/>
        </w:rPr>
        <w:t>:</w:t>
      </w:r>
    </w:p>
    <w:p w:rsidR="00C07792" w:rsidRPr="002849A3" w:rsidRDefault="00C07792" w:rsidP="00BE7EEC">
      <w:pPr>
        <w:pStyle w:val="PargrafodaLista"/>
        <w:numPr>
          <w:ilvl w:val="0"/>
          <w:numId w:val="3"/>
        </w:numPr>
        <w:jc w:val="center"/>
        <w:rPr>
          <w:rFonts w:cs="Arial"/>
          <w:b/>
          <w:bCs/>
          <w:sz w:val="28"/>
          <w:u w:val="double"/>
          <w:shd w:val="clear" w:color="auto" w:fill="FFFFFF"/>
        </w:rPr>
      </w:pPr>
      <w:r w:rsidRPr="002849A3">
        <w:rPr>
          <w:rFonts w:cs="Arial"/>
          <w:b/>
          <w:bCs/>
          <w:sz w:val="28"/>
          <w:u w:val="double"/>
          <w:shd w:val="clear" w:color="auto" w:fill="FFFFFF"/>
        </w:rPr>
        <w:lastRenderedPageBreak/>
        <w:t>DO CABIMENTO DA PRESENTE RECLAMAÇÃO DISCIPLINAR</w:t>
      </w:r>
    </w:p>
    <w:p w:rsidR="00C07792" w:rsidRPr="002849A3" w:rsidRDefault="00C07792" w:rsidP="00C07792">
      <w:pPr>
        <w:spacing w:line="276" w:lineRule="auto"/>
        <w:jc w:val="both"/>
        <w:rPr>
          <w:rFonts w:asciiTheme="minorHAnsi" w:hAnsiTheme="minorHAnsi" w:cs="Arial"/>
          <w:bCs/>
          <w:shd w:val="clear" w:color="auto" w:fill="FFFFFF"/>
        </w:rPr>
      </w:pPr>
    </w:p>
    <w:p w:rsidR="00C07792" w:rsidRPr="002849A3" w:rsidRDefault="00C07792" w:rsidP="00676F9A">
      <w:pPr>
        <w:spacing w:line="276" w:lineRule="auto"/>
        <w:ind w:firstLine="1701"/>
        <w:jc w:val="both"/>
        <w:rPr>
          <w:rFonts w:asciiTheme="minorHAnsi" w:hAnsiTheme="minorHAnsi" w:cs="Arial"/>
          <w:bCs/>
          <w:shd w:val="clear" w:color="auto" w:fill="FFFFFF"/>
        </w:rPr>
      </w:pPr>
      <w:r w:rsidRPr="002849A3">
        <w:rPr>
          <w:rFonts w:asciiTheme="minorHAnsi" w:hAnsiTheme="minorHAnsi" w:cs="Arial"/>
          <w:bCs/>
          <w:shd w:val="clear" w:color="auto" w:fill="FFFFFF"/>
        </w:rPr>
        <w:t xml:space="preserve">O parágrafo segundo do artigo 130-A da Constituição Federal, estabelece que </w:t>
      </w:r>
      <w:r w:rsidRPr="002849A3">
        <w:rPr>
          <w:rFonts w:asciiTheme="minorHAnsi" w:hAnsiTheme="minorHAnsi" w:cs="Arial"/>
          <w:bCs/>
          <w:i/>
          <w:shd w:val="clear" w:color="auto" w:fill="FFFFFF"/>
        </w:rPr>
        <w:t>“compete</w:t>
      </w:r>
      <w:r w:rsidR="00676F9A" w:rsidRPr="002849A3">
        <w:rPr>
          <w:rFonts w:asciiTheme="minorHAnsi" w:hAnsiTheme="minorHAnsi" w:cs="Arial"/>
          <w:bCs/>
          <w:i/>
          <w:shd w:val="clear" w:color="auto" w:fill="FFFFFF"/>
        </w:rPr>
        <w:t xml:space="preserve"> ao Conselho Nacional do Ministério Público o controle da atuação administrativa e financeira do Ministério Público e do cumprimento dos </w:t>
      </w:r>
      <w:r w:rsidR="00676F9A" w:rsidRPr="002849A3">
        <w:rPr>
          <w:rFonts w:asciiTheme="minorHAnsi" w:hAnsiTheme="minorHAnsi" w:cs="Arial"/>
          <w:bCs/>
          <w:i/>
          <w:u w:val="single"/>
          <w:shd w:val="clear" w:color="auto" w:fill="FFFFFF"/>
        </w:rPr>
        <w:t>deveres funcionais de seus membros</w:t>
      </w:r>
      <w:r w:rsidR="00676F9A" w:rsidRPr="002849A3">
        <w:rPr>
          <w:rFonts w:asciiTheme="minorHAnsi" w:hAnsiTheme="minorHAnsi" w:cs="Arial"/>
          <w:bCs/>
          <w:i/>
          <w:shd w:val="clear" w:color="auto" w:fill="FFFFFF"/>
        </w:rPr>
        <w:t>”</w:t>
      </w:r>
      <w:r w:rsidR="00676F9A" w:rsidRPr="002849A3">
        <w:rPr>
          <w:rFonts w:asciiTheme="minorHAnsi" w:hAnsiTheme="minorHAnsi" w:cs="Arial"/>
          <w:bCs/>
          <w:shd w:val="clear" w:color="auto" w:fill="FFFFFF"/>
        </w:rPr>
        <w:t xml:space="preserve">, cabendo-lhe </w:t>
      </w:r>
      <w:r w:rsidR="00676F9A" w:rsidRPr="002849A3">
        <w:rPr>
          <w:rFonts w:asciiTheme="minorHAnsi" w:hAnsiTheme="minorHAnsi" w:cs="Arial"/>
          <w:bCs/>
          <w:u w:val="single"/>
          <w:shd w:val="clear" w:color="auto" w:fill="FFFFFF"/>
        </w:rPr>
        <w:t>zelar</w:t>
      </w:r>
      <w:r w:rsidR="00676F9A" w:rsidRPr="002849A3">
        <w:rPr>
          <w:rFonts w:asciiTheme="minorHAnsi" w:hAnsiTheme="minorHAnsi" w:cs="Arial"/>
          <w:bCs/>
          <w:shd w:val="clear" w:color="auto" w:fill="FFFFFF"/>
        </w:rPr>
        <w:t xml:space="preserve"> pela observância do art. 37 e apreciar, de ofício ou mediante provocação, a </w:t>
      </w:r>
      <w:r w:rsidR="00676F9A" w:rsidRPr="002849A3">
        <w:rPr>
          <w:rFonts w:asciiTheme="minorHAnsi" w:hAnsiTheme="minorHAnsi" w:cs="Arial"/>
          <w:bCs/>
          <w:u w:val="single"/>
          <w:shd w:val="clear" w:color="auto" w:fill="FFFFFF"/>
        </w:rPr>
        <w:t>legalidade</w:t>
      </w:r>
      <w:r w:rsidR="00676F9A" w:rsidRPr="002849A3">
        <w:rPr>
          <w:rFonts w:asciiTheme="minorHAnsi" w:hAnsiTheme="minorHAnsi" w:cs="Arial"/>
          <w:bCs/>
          <w:shd w:val="clear" w:color="auto" w:fill="FFFFFF"/>
        </w:rPr>
        <w:t xml:space="preserve"> dos atos administrativos praticados por membros ou órgãos do Ministério Público da União e dos Estados. </w:t>
      </w:r>
    </w:p>
    <w:p w:rsidR="0079155F" w:rsidRPr="002849A3" w:rsidRDefault="0079155F" w:rsidP="00676F9A">
      <w:pPr>
        <w:spacing w:line="276" w:lineRule="auto"/>
        <w:ind w:firstLine="1701"/>
        <w:jc w:val="both"/>
        <w:rPr>
          <w:rFonts w:asciiTheme="minorHAnsi" w:hAnsiTheme="minorHAnsi" w:cs="Arial"/>
          <w:bCs/>
          <w:shd w:val="clear" w:color="auto" w:fill="FFFFFF"/>
        </w:rPr>
      </w:pPr>
    </w:p>
    <w:p w:rsidR="00676F9A" w:rsidRPr="002849A3" w:rsidRDefault="00676F9A" w:rsidP="00676F9A">
      <w:pPr>
        <w:spacing w:line="276" w:lineRule="auto"/>
        <w:ind w:firstLine="1701"/>
        <w:jc w:val="both"/>
        <w:rPr>
          <w:rFonts w:asciiTheme="minorHAnsi" w:hAnsiTheme="minorHAnsi" w:cs="Arial"/>
          <w:bCs/>
          <w:u w:val="single"/>
          <w:shd w:val="clear" w:color="auto" w:fill="FFFFFF"/>
        </w:rPr>
      </w:pPr>
      <w:r w:rsidRPr="002849A3">
        <w:rPr>
          <w:rFonts w:asciiTheme="minorHAnsi" w:hAnsiTheme="minorHAnsi" w:cs="Arial"/>
          <w:bCs/>
          <w:shd w:val="clear" w:color="auto" w:fill="FFFFFF"/>
        </w:rPr>
        <w:t xml:space="preserve">Isso porque, aos membros do Ministério Público, assim como todos os personagens da sociedade, é </w:t>
      </w:r>
      <w:r w:rsidRPr="002849A3">
        <w:rPr>
          <w:rFonts w:asciiTheme="minorHAnsi" w:hAnsiTheme="minorHAnsi" w:cs="Arial"/>
          <w:bCs/>
          <w:u w:val="single"/>
          <w:shd w:val="clear" w:color="auto" w:fill="FFFFFF"/>
        </w:rPr>
        <w:t>obrigatório</w:t>
      </w:r>
      <w:r w:rsidRPr="002849A3">
        <w:rPr>
          <w:rFonts w:asciiTheme="minorHAnsi" w:hAnsiTheme="minorHAnsi" w:cs="Arial"/>
          <w:bCs/>
          <w:shd w:val="clear" w:color="auto" w:fill="FFFFFF"/>
        </w:rPr>
        <w:t xml:space="preserve"> o desenvolvimento de suas atividades dentro dos </w:t>
      </w:r>
      <w:r w:rsidRPr="002849A3">
        <w:rPr>
          <w:rFonts w:asciiTheme="minorHAnsi" w:hAnsiTheme="minorHAnsi" w:cs="Arial"/>
          <w:bCs/>
          <w:u w:val="single"/>
          <w:shd w:val="clear" w:color="auto" w:fill="FFFFFF"/>
        </w:rPr>
        <w:t>limites</w:t>
      </w:r>
      <w:r w:rsidRPr="002849A3">
        <w:rPr>
          <w:rFonts w:asciiTheme="minorHAnsi" w:hAnsiTheme="minorHAnsi" w:cs="Arial"/>
          <w:bCs/>
          <w:shd w:val="clear" w:color="auto" w:fill="FFFFFF"/>
        </w:rPr>
        <w:t xml:space="preserve"> estabelecidos na Constituição Federal de 1988 e na legislação infraconstitucional </w:t>
      </w:r>
      <w:proofErr w:type="gramStart"/>
      <w:r w:rsidRPr="002849A3">
        <w:rPr>
          <w:rFonts w:asciiTheme="minorHAnsi" w:hAnsiTheme="minorHAnsi" w:cs="Arial"/>
          <w:bCs/>
          <w:shd w:val="clear" w:color="auto" w:fill="FFFFFF"/>
        </w:rPr>
        <w:t>sob pena</w:t>
      </w:r>
      <w:proofErr w:type="gramEnd"/>
      <w:r w:rsidRPr="002849A3">
        <w:rPr>
          <w:rFonts w:asciiTheme="minorHAnsi" w:hAnsiTheme="minorHAnsi" w:cs="Arial"/>
          <w:bCs/>
          <w:shd w:val="clear" w:color="auto" w:fill="FFFFFF"/>
        </w:rPr>
        <w:t xml:space="preserve"> de configuração de </w:t>
      </w:r>
      <w:r w:rsidRPr="002849A3">
        <w:rPr>
          <w:rFonts w:asciiTheme="minorHAnsi" w:hAnsiTheme="minorHAnsi" w:cs="Arial"/>
          <w:bCs/>
          <w:u w:val="single"/>
          <w:shd w:val="clear" w:color="auto" w:fill="FFFFFF"/>
        </w:rPr>
        <w:t xml:space="preserve">falta disciplinar e extrapolação dos deveres funcionais. </w:t>
      </w:r>
    </w:p>
    <w:p w:rsidR="00676F9A" w:rsidRPr="002849A3" w:rsidRDefault="00676F9A" w:rsidP="00676F9A">
      <w:pPr>
        <w:spacing w:line="276" w:lineRule="auto"/>
        <w:ind w:firstLine="1701"/>
        <w:jc w:val="both"/>
        <w:rPr>
          <w:rFonts w:asciiTheme="minorHAnsi" w:hAnsiTheme="minorHAnsi" w:cs="Arial"/>
          <w:bCs/>
          <w:u w:val="single"/>
          <w:shd w:val="clear" w:color="auto" w:fill="FFFFFF"/>
        </w:rPr>
      </w:pPr>
    </w:p>
    <w:p w:rsidR="00676F9A" w:rsidRPr="002849A3" w:rsidRDefault="00676F9A" w:rsidP="00676F9A">
      <w:pPr>
        <w:spacing w:line="276" w:lineRule="auto"/>
        <w:ind w:firstLine="1701"/>
        <w:jc w:val="both"/>
        <w:rPr>
          <w:rFonts w:asciiTheme="minorHAnsi" w:hAnsiTheme="minorHAnsi" w:cs="Arial"/>
          <w:bCs/>
          <w:shd w:val="clear" w:color="auto" w:fill="FFFFFF"/>
        </w:rPr>
      </w:pPr>
      <w:r w:rsidRPr="002849A3">
        <w:rPr>
          <w:rFonts w:asciiTheme="minorHAnsi" w:hAnsiTheme="minorHAnsi" w:cs="Arial"/>
          <w:bCs/>
          <w:shd w:val="clear" w:color="auto" w:fill="FFFFFF"/>
        </w:rPr>
        <w:t xml:space="preserve">E no vertente caso, como será exposto pormenorizadamente a seguir, o Promotor de Justiça </w:t>
      </w:r>
      <w:r w:rsidRPr="002849A3">
        <w:rPr>
          <w:rFonts w:asciiTheme="minorHAnsi" w:hAnsiTheme="minorHAnsi" w:cs="Arial"/>
          <w:b/>
          <w:bCs/>
          <w:shd w:val="clear" w:color="auto" w:fill="FFFFFF"/>
        </w:rPr>
        <w:t xml:space="preserve">Fernando </w:t>
      </w:r>
      <w:proofErr w:type="spellStart"/>
      <w:r w:rsidRPr="002849A3">
        <w:rPr>
          <w:rFonts w:asciiTheme="minorHAnsi" w:hAnsiTheme="minorHAnsi" w:cs="Arial"/>
          <w:b/>
          <w:bCs/>
          <w:shd w:val="clear" w:color="auto" w:fill="FFFFFF"/>
        </w:rPr>
        <w:t>Aurvalle</w:t>
      </w:r>
      <w:proofErr w:type="spellEnd"/>
      <w:r w:rsidRPr="002849A3">
        <w:rPr>
          <w:rFonts w:asciiTheme="minorHAnsi" w:hAnsiTheme="minorHAnsi" w:cs="Arial"/>
          <w:b/>
          <w:bCs/>
          <w:shd w:val="clear" w:color="auto" w:fill="FFFFFF"/>
        </w:rPr>
        <w:t xml:space="preserve"> Krebs</w:t>
      </w:r>
      <w:r w:rsidRPr="002849A3">
        <w:rPr>
          <w:rFonts w:asciiTheme="minorHAnsi" w:hAnsiTheme="minorHAnsi" w:cs="Arial"/>
          <w:bCs/>
          <w:shd w:val="clear" w:color="auto" w:fill="FFFFFF"/>
        </w:rPr>
        <w:t xml:space="preserve">, agiu com claro </w:t>
      </w:r>
      <w:r w:rsidRPr="002849A3">
        <w:rPr>
          <w:rFonts w:asciiTheme="minorHAnsi" w:hAnsiTheme="minorHAnsi" w:cs="Arial"/>
          <w:b/>
          <w:bCs/>
          <w:u w:val="single"/>
          <w:shd w:val="clear" w:color="auto" w:fill="FFFFFF"/>
        </w:rPr>
        <w:t>objetivo de obter promoção pessoal</w:t>
      </w:r>
      <w:r w:rsidRPr="002849A3">
        <w:rPr>
          <w:rFonts w:asciiTheme="minorHAnsi" w:hAnsiTheme="minorHAnsi" w:cs="Arial"/>
          <w:bCs/>
          <w:shd w:val="clear" w:color="auto" w:fill="FFFFFF"/>
        </w:rPr>
        <w:t>.</w:t>
      </w:r>
    </w:p>
    <w:p w:rsidR="00676F9A" w:rsidRPr="002849A3" w:rsidRDefault="00676F9A" w:rsidP="00676F9A">
      <w:pPr>
        <w:spacing w:line="276" w:lineRule="auto"/>
        <w:ind w:firstLine="1701"/>
        <w:jc w:val="both"/>
        <w:rPr>
          <w:rFonts w:asciiTheme="minorHAnsi" w:hAnsiTheme="minorHAnsi" w:cs="Arial"/>
          <w:bCs/>
          <w:shd w:val="clear" w:color="auto" w:fill="FFFFFF"/>
        </w:rPr>
      </w:pPr>
    </w:p>
    <w:p w:rsidR="00676F9A" w:rsidRPr="002849A3" w:rsidRDefault="00676F9A" w:rsidP="00676F9A">
      <w:pPr>
        <w:spacing w:line="276" w:lineRule="auto"/>
        <w:ind w:firstLine="1701"/>
        <w:jc w:val="both"/>
        <w:rPr>
          <w:rFonts w:asciiTheme="minorHAnsi" w:hAnsiTheme="minorHAnsi" w:cs="Arial"/>
          <w:bCs/>
          <w:shd w:val="clear" w:color="auto" w:fill="FFFFFF"/>
        </w:rPr>
      </w:pPr>
      <w:r w:rsidRPr="002849A3">
        <w:rPr>
          <w:rFonts w:asciiTheme="minorHAnsi" w:hAnsiTheme="minorHAnsi" w:cs="Arial"/>
          <w:bCs/>
          <w:shd w:val="clear" w:color="auto" w:fill="FFFFFF"/>
        </w:rPr>
        <w:t xml:space="preserve">Em tal </w:t>
      </w:r>
      <w:r w:rsidR="00D64D65" w:rsidRPr="002849A3">
        <w:rPr>
          <w:rFonts w:asciiTheme="minorHAnsi" w:hAnsiTheme="minorHAnsi" w:cs="Arial"/>
          <w:bCs/>
          <w:shd w:val="clear" w:color="auto" w:fill="FFFFFF"/>
        </w:rPr>
        <w:t>circunstância</w:t>
      </w:r>
      <w:r w:rsidRPr="002849A3">
        <w:rPr>
          <w:rFonts w:asciiTheme="minorHAnsi" w:hAnsiTheme="minorHAnsi" w:cs="Arial"/>
          <w:bCs/>
          <w:shd w:val="clear" w:color="auto" w:fill="FFFFFF"/>
        </w:rPr>
        <w:t>, revela-se cabível o presente pedido de providências, que, por não ser “acessório ou incidente de processo em tramite” (art. 138 do RI CNMP), deve ser distribuído a um Relator para, a critério deste, tramitar como Pedido de Providências ou receber nova classificação (art. 139 do RI CNMP).</w:t>
      </w:r>
    </w:p>
    <w:p w:rsidR="00847203" w:rsidRPr="002849A3" w:rsidRDefault="00847203" w:rsidP="00C07792">
      <w:pPr>
        <w:spacing w:line="276" w:lineRule="auto"/>
        <w:outlineLvl w:val="3"/>
        <w:rPr>
          <w:rFonts w:asciiTheme="minorHAnsi" w:hAnsiTheme="minorHAnsi" w:cs="Arial"/>
          <w:b/>
          <w:bCs/>
          <w:sz w:val="28"/>
          <w:szCs w:val="28"/>
          <w:u w:val="double"/>
        </w:rPr>
      </w:pPr>
    </w:p>
    <w:p w:rsidR="00CF0B04" w:rsidRPr="002849A3" w:rsidRDefault="00CF0B04" w:rsidP="00BE7EEC">
      <w:pPr>
        <w:pStyle w:val="PargrafodaLista"/>
        <w:numPr>
          <w:ilvl w:val="0"/>
          <w:numId w:val="3"/>
        </w:numPr>
        <w:jc w:val="center"/>
        <w:outlineLvl w:val="3"/>
        <w:rPr>
          <w:rFonts w:cs="Arial"/>
          <w:b/>
          <w:bCs/>
          <w:sz w:val="28"/>
          <w:szCs w:val="28"/>
          <w:u w:val="double"/>
        </w:rPr>
      </w:pPr>
      <w:r w:rsidRPr="002849A3">
        <w:rPr>
          <w:rFonts w:cs="Arial"/>
          <w:b/>
          <w:bCs/>
          <w:sz w:val="28"/>
          <w:szCs w:val="28"/>
          <w:u w:val="double"/>
        </w:rPr>
        <w:t>CONSIDERAÇÕES FÁTICAS</w:t>
      </w:r>
    </w:p>
    <w:p w:rsidR="005D7904" w:rsidRPr="002849A3" w:rsidRDefault="005D7904" w:rsidP="00C07792">
      <w:pPr>
        <w:spacing w:line="276" w:lineRule="auto"/>
        <w:jc w:val="center"/>
        <w:outlineLvl w:val="3"/>
        <w:rPr>
          <w:rFonts w:asciiTheme="minorHAnsi" w:hAnsiTheme="minorHAnsi" w:cs="Arial"/>
          <w:b/>
          <w:bCs/>
          <w:sz w:val="28"/>
          <w:szCs w:val="28"/>
        </w:rPr>
      </w:pPr>
    </w:p>
    <w:p w:rsidR="005D7904" w:rsidRPr="002849A3" w:rsidRDefault="005D7904" w:rsidP="00C07792">
      <w:pPr>
        <w:tabs>
          <w:tab w:val="left" w:pos="2835"/>
        </w:tabs>
        <w:spacing w:line="276" w:lineRule="auto"/>
        <w:ind w:firstLine="1701"/>
        <w:jc w:val="both"/>
        <w:rPr>
          <w:rFonts w:asciiTheme="minorHAnsi" w:hAnsiTheme="minorHAnsi" w:cs="Arial"/>
        </w:rPr>
      </w:pPr>
      <w:r w:rsidRPr="002849A3">
        <w:rPr>
          <w:rFonts w:asciiTheme="minorHAnsi" w:hAnsiTheme="minorHAnsi" w:cs="Arial"/>
        </w:rPr>
        <w:t xml:space="preserve">O Ministério Público é um órgão de múltiplas funções. A Constituição de 1988 reservou a ele a </w:t>
      </w:r>
      <w:r w:rsidRPr="002849A3">
        <w:rPr>
          <w:rFonts w:asciiTheme="minorHAnsi" w:hAnsiTheme="minorHAnsi" w:cs="Arial"/>
          <w:i/>
        </w:rPr>
        <w:t>“defesa da ordem jurídica, do regime democrático e dos interesses sociais e individuais indisponíveis”</w:t>
      </w:r>
      <w:r w:rsidRPr="002849A3">
        <w:rPr>
          <w:rFonts w:asciiTheme="minorHAnsi" w:hAnsiTheme="minorHAnsi" w:cs="Arial"/>
        </w:rPr>
        <w:t>.</w:t>
      </w:r>
    </w:p>
    <w:p w:rsidR="005D7904" w:rsidRPr="002849A3" w:rsidRDefault="005D7904" w:rsidP="00C07792">
      <w:pPr>
        <w:tabs>
          <w:tab w:val="left" w:pos="2835"/>
        </w:tabs>
        <w:spacing w:line="276" w:lineRule="auto"/>
        <w:ind w:firstLine="1701"/>
        <w:jc w:val="both"/>
        <w:rPr>
          <w:rFonts w:asciiTheme="minorHAnsi" w:hAnsiTheme="minorHAnsi" w:cs="Arial"/>
        </w:rPr>
      </w:pPr>
    </w:p>
    <w:p w:rsidR="005D7904" w:rsidRPr="002849A3" w:rsidRDefault="005D7904" w:rsidP="00C07792">
      <w:pPr>
        <w:tabs>
          <w:tab w:val="left" w:pos="2835"/>
        </w:tabs>
        <w:spacing w:line="276" w:lineRule="auto"/>
        <w:ind w:firstLine="1701"/>
        <w:jc w:val="both"/>
        <w:rPr>
          <w:rFonts w:asciiTheme="minorHAnsi" w:hAnsiTheme="minorHAnsi" w:cs="Arial"/>
        </w:rPr>
      </w:pPr>
      <w:r w:rsidRPr="002849A3">
        <w:rPr>
          <w:rFonts w:asciiTheme="minorHAnsi" w:hAnsiTheme="minorHAnsi" w:cs="Arial"/>
        </w:rPr>
        <w:t xml:space="preserve">O Ministério Público é considerado essencial à função jurisdicional do Estado. Ele participa ativamente dos processos da justiça brasileira, contribuindo para sua boa administração. Certamente, não é possível intervir em todas as ações, apenas quando for de seu interesse. E quais são eles? </w:t>
      </w:r>
      <w:r w:rsidRPr="002849A3">
        <w:rPr>
          <w:rFonts w:asciiTheme="minorHAnsi" w:hAnsiTheme="minorHAnsi" w:cs="Arial"/>
          <w:b/>
          <w:u w:val="single"/>
        </w:rPr>
        <w:t>Os interesses sociais e individuais indisponíveis</w:t>
      </w:r>
      <w:r w:rsidRPr="002849A3">
        <w:rPr>
          <w:rFonts w:asciiTheme="minorHAnsi" w:hAnsiTheme="minorHAnsi" w:cs="Arial"/>
        </w:rPr>
        <w:t>.</w:t>
      </w:r>
    </w:p>
    <w:p w:rsidR="005D7904" w:rsidRPr="002849A3" w:rsidRDefault="005D7904" w:rsidP="00C07792">
      <w:pPr>
        <w:tabs>
          <w:tab w:val="left" w:pos="2835"/>
        </w:tabs>
        <w:spacing w:line="276" w:lineRule="auto"/>
        <w:ind w:firstLine="1701"/>
        <w:jc w:val="both"/>
        <w:rPr>
          <w:rFonts w:asciiTheme="minorHAnsi" w:hAnsiTheme="minorHAnsi" w:cs="Arial"/>
        </w:rPr>
      </w:pPr>
    </w:p>
    <w:p w:rsidR="005D7904" w:rsidRPr="002849A3" w:rsidRDefault="005D7904" w:rsidP="00C07792">
      <w:pPr>
        <w:tabs>
          <w:tab w:val="left" w:pos="2835"/>
        </w:tabs>
        <w:spacing w:line="276" w:lineRule="auto"/>
        <w:ind w:firstLine="1701"/>
        <w:jc w:val="both"/>
        <w:rPr>
          <w:rFonts w:asciiTheme="minorHAnsi" w:hAnsiTheme="minorHAnsi" w:cs="Arial"/>
        </w:rPr>
      </w:pPr>
      <w:r w:rsidRPr="002849A3">
        <w:rPr>
          <w:rFonts w:asciiTheme="minorHAnsi" w:hAnsiTheme="minorHAnsi" w:cs="Arial"/>
        </w:rPr>
        <w:t xml:space="preserve">Entretanto Excelência, o </w:t>
      </w:r>
      <w:r w:rsidRPr="002849A3">
        <w:rPr>
          <w:rFonts w:asciiTheme="minorHAnsi" w:hAnsiTheme="minorHAnsi" w:cs="Arial"/>
          <w:b/>
          <w:u w:val="single"/>
        </w:rPr>
        <w:t xml:space="preserve">Promotor de Justiça Fernando </w:t>
      </w:r>
      <w:proofErr w:type="spellStart"/>
      <w:r w:rsidRPr="002849A3">
        <w:rPr>
          <w:rFonts w:asciiTheme="minorHAnsi" w:hAnsiTheme="minorHAnsi" w:cs="Arial"/>
          <w:b/>
          <w:u w:val="single"/>
        </w:rPr>
        <w:t>Aurvalle</w:t>
      </w:r>
      <w:proofErr w:type="spellEnd"/>
      <w:r w:rsidRPr="002849A3">
        <w:rPr>
          <w:rFonts w:asciiTheme="minorHAnsi" w:hAnsiTheme="minorHAnsi" w:cs="Arial"/>
          <w:b/>
          <w:u w:val="single"/>
        </w:rPr>
        <w:t xml:space="preserve"> </w:t>
      </w:r>
      <w:r w:rsidR="0079155F" w:rsidRPr="002849A3">
        <w:rPr>
          <w:rFonts w:asciiTheme="minorHAnsi" w:hAnsiTheme="minorHAnsi" w:cs="Arial"/>
          <w:b/>
          <w:u w:val="single"/>
        </w:rPr>
        <w:t xml:space="preserve">da Silva </w:t>
      </w:r>
      <w:r w:rsidRPr="002849A3">
        <w:rPr>
          <w:rFonts w:asciiTheme="minorHAnsi" w:hAnsiTheme="minorHAnsi" w:cs="Arial"/>
          <w:b/>
          <w:u w:val="single"/>
        </w:rPr>
        <w:t>Krebs</w:t>
      </w:r>
      <w:r w:rsidRPr="002849A3">
        <w:rPr>
          <w:rFonts w:asciiTheme="minorHAnsi" w:hAnsiTheme="minorHAnsi" w:cs="Arial"/>
        </w:rPr>
        <w:t xml:space="preserve">, </w:t>
      </w:r>
      <w:r w:rsidRPr="002849A3">
        <w:rPr>
          <w:rFonts w:asciiTheme="minorHAnsi" w:hAnsiTheme="minorHAnsi" w:cs="Arial"/>
          <w:b/>
          <w:u w:val="single"/>
        </w:rPr>
        <w:t>NÃO</w:t>
      </w:r>
      <w:r w:rsidRPr="002849A3">
        <w:rPr>
          <w:rFonts w:asciiTheme="minorHAnsi" w:hAnsiTheme="minorHAnsi" w:cs="Arial"/>
        </w:rPr>
        <w:t xml:space="preserve"> está atuando no interesse da sociedade, muito pelo contrário, visa utilizar a </w:t>
      </w:r>
      <w:r w:rsidRPr="002849A3">
        <w:rPr>
          <w:rFonts w:asciiTheme="minorHAnsi" w:hAnsiTheme="minorHAnsi" w:cs="Arial"/>
        </w:rPr>
        <w:lastRenderedPageBreak/>
        <w:t>nobre instituição do MP</w:t>
      </w:r>
      <w:r w:rsidR="002102EF" w:rsidRPr="002849A3">
        <w:rPr>
          <w:rFonts w:asciiTheme="minorHAnsi" w:hAnsiTheme="minorHAnsi" w:cs="Arial"/>
        </w:rPr>
        <w:t>-GO</w:t>
      </w:r>
      <w:r w:rsidRPr="002849A3">
        <w:rPr>
          <w:rFonts w:asciiTheme="minorHAnsi" w:hAnsiTheme="minorHAnsi" w:cs="Arial"/>
        </w:rPr>
        <w:t xml:space="preserve"> como arma para alcançar seu objetivo pessoal de ferir o</w:t>
      </w:r>
      <w:r w:rsidR="00975753" w:rsidRPr="002849A3">
        <w:rPr>
          <w:rFonts w:asciiTheme="minorHAnsi" w:hAnsiTheme="minorHAnsi" w:cs="Arial"/>
        </w:rPr>
        <w:t>s Representantes</w:t>
      </w:r>
      <w:r w:rsidRPr="002849A3">
        <w:rPr>
          <w:rFonts w:asciiTheme="minorHAnsi" w:hAnsiTheme="minorHAnsi" w:cs="Arial"/>
        </w:rPr>
        <w:t>, pessoa</w:t>
      </w:r>
      <w:r w:rsidR="00975753" w:rsidRPr="002849A3">
        <w:rPr>
          <w:rFonts w:asciiTheme="minorHAnsi" w:hAnsiTheme="minorHAnsi" w:cs="Arial"/>
        </w:rPr>
        <w:t>s</w:t>
      </w:r>
      <w:r w:rsidRPr="002849A3">
        <w:rPr>
          <w:rFonts w:asciiTheme="minorHAnsi" w:hAnsiTheme="minorHAnsi" w:cs="Arial"/>
        </w:rPr>
        <w:t xml:space="preserve"> que o Promotor considera como </w:t>
      </w:r>
      <w:r w:rsidR="00975753" w:rsidRPr="002849A3">
        <w:rPr>
          <w:rFonts w:asciiTheme="minorHAnsi" w:hAnsiTheme="minorHAnsi" w:cs="Arial"/>
        </w:rPr>
        <w:t>seus inimigos pessoais</w:t>
      </w:r>
      <w:r w:rsidRPr="002849A3">
        <w:rPr>
          <w:rFonts w:asciiTheme="minorHAnsi" w:hAnsiTheme="minorHAnsi" w:cs="Arial"/>
        </w:rPr>
        <w:t xml:space="preserve"> e político</w:t>
      </w:r>
      <w:r w:rsidR="00B90873" w:rsidRPr="002849A3">
        <w:rPr>
          <w:rFonts w:asciiTheme="minorHAnsi" w:hAnsiTheme="minorHAnsi" w:cs="Arial"/>
        </w:rPr>
        <w:t>s</w:t>
      </w:r>
      <w:r w:rsidRPr="002849A3">
        <w:rPr>
          <w:rFonts w:asciiTheme="minorHAnsi" w:hAnsiTheme="minorHAnsi" w:cs="Arial"/>
        </w:rPr>
        <w:t>.</w:t>
      </w:r>
    </w:p>
    <w:p w:rsidR="005D7904" w:rsidRPr="002849A3" w:rsidRDefault="005D7904" w:rsidP="00C07792">
      <w:pPr>
        <w:tabs>
          <w:tab w:val="left" w:pos="2835"/>
        </w:tabs>
        <w:spacing w:line="276" w:lineRule="auto"/>
        <w:ind w:firstLine="1701"/>
        <w:jc w:val="both"/>
        <w:rPr>
          <w:rFonts w:asciiTheme="minorHAnsi" w:hAnsiTheme="minorHAnsi" w:cs="Arial"/>
        </w:rPr>
      </w:pPr>
    </w:p>
    <w:p w:rsidR="005D7904" w:rsidRPr="002849A3" w:rsidRDefault="005D7904" w:rsidP="00C07792">
      <w:pPr>
        <w:tabs>
          <w:tab w:val="left" w:pos="2835"/>
        </w:tabs>
        <w:spacing w:line="276" w:lineRule="auto"/>
        <w:ind w:firstLine="1701"/>
        <w:jc w:val="both"/>
        <w:rPr>
          <w:rFonts w:asciiTheme="minorHAnsi" w:hAnsiTheme="minorHAnsi" w:cs="Arial"/>
        </w:rPr>
      </w:pPr>
      <w:r w:rsidRPr="002849A3">
        <w:rPr>
          <w:rFonts w:asciiTheme="minorHAnsi" w:hAnsiTheme="minorHAnsi" w:cs="Arial"/>
        </w:rPr>
        <w:t xml:space="preserve">O senhor Fernando </w:t>
      </w:r>
      <w:proofErr w:type="spellStart"/>
      <w:r w:rsidRPr="002849A3">
        <w:rPr>
          <w:rFonts w:asciiTheme="minorHAnsi" w:hAnsiTheme="minorHAnsi" w:cs="Arial"/>
        </w:rPr>
        <w:t>Aurvalle</w:t>
      </w:r>
      <w:proofErr w:type="spellEnd"/>
      <w:r w:rsidR="00326B0E">
        <w:rPr>
          <w:rFonts w:asciiTheme="minorHAnsi" w:hAnsiTheme="minorHAnsi" w:cs="Arial"/>
        </w:rPr>
        <w:t xml:space="preserve"> da Silva</w:t>
      </w:r>
      <w:r w:rsidRPr="002849A3">
        <w:rPr>
          <w:rFonts w:asciiTheme="minorHAnsi" w:hAnsiTheme="minorHAnsi" w:cs="Arial"/>
        </w:rPr>
        <w:t xml:space="preserve"> Krebs possui um ódio pessoal desarrazoado contra o</w:t>
      </w:r>
      <w:r w:rsidR="00975753" w:rsidRPr="002849A3">
        <w:rPr>
          <w:rFonts w:asciiTheme="minorHAnsi" w:hAnsiTheme="minorHAnsi" w:cs="Arial"/>
        </w:rPr>
        <w:t>s Representantes</w:t>
      </w:r>
      <w:r w:rsidRPr="002849A3">
        <w:rPr>
          <w:rFonts w:asciiTheme="minorHAnsi" w:hAnsiTheme="minorHAnsi" w:cs="Arial"/>
        </w:rPr>
        <w:t>, não medindo esforços para prejudica-lo</w:t>
      </w:r>
      <w:r w:rsidR="00975753" w:rsidRPr="002849A3">
        <w:rPr>
          <w:rFonts w:asciiTheme="minorHAnsi" w:hAnsiTheme="minorHAnsi" w:cs="Arial"/>
        </w:rPr>
        <w:t>s</w:t>
      </w:r>
      <w:r w:rsidRPr="002849A3">
        <w:rPr>
          <w:rFonts w:asciiTheme="minorHAnsi" w:hAnsiTheme="minorHAnsi" w:cs="Arial"/>
        </w:rPr>
        <w:t xml:space="preserve">, tampouco se importa com os meios utilizados ou com os rastros que pode deixar pelo caminho, visando cegamente colocar seus interesses políticos em primeiro lugar. </w:t>
      </w:r>
    </w:p>
    <w:p w:rsidR="005D7904" w:rsidRPr="002849A3" w:rsidRDefault="005D7904" w:rsidP="00C07792">
      <w:pPr>
        <w:tabs>
          <w:tab w:val="left" w:pos="2835"/>
        </w:tabs>
        <w:spacing w:line="276" w:lineRule="auto"/>
        <w:ind w:firstLine="2835"/>
        <w:jc w:val="both"/>
        <w:rPr>
          <w:rFonts w:asciiTheme="minorHAnsi" w:hAnsiTheme="minorHAnsi" w:cs="Arial"/>
        </w:rPr>
      </w:pPr>
    </w:p>
    <w:p w:rsidR="005D7904" w:rsidRPr="002849A3" w:rsidRDefault="005D7904" w:rsidP="00C07792">
      <w:pPr>
        <w:tabs>
          <w:tab w:val="left" w:pos="2835"/>
        </w:tabs>
        <w:spacing w:line="276" w:lineRule="auto"/>
        <w:ind w:firstLine="1701"/>
        <w:jc w:val="both"/>
        <w:rPr>
          <w:rFonts w:asciiTheme="minorHAnsi" w:hAnsiTheme="minorHAnsi" w:cs="Arial"/>
        </w:rPr>
      </w:pPr>
      <w:r w:rsidRPr="002849A3">
        <w:rPr>
          <w:rFonts w:asciiTheme="minorHAnsi" w:hAnsiTheme="minorHAnsi" w:cs="Arial"/>
        </w:rPr>
        <w:t xml:space="preserve">Nesse diapasão o </w:t>
      </w:r>
      <w:r w:rsidRPr="002849A3">
        <w:rPr>
          <w:rFonts w:asciiTheme="minorHAnsi" w:hAnsiTheme="minorHAnsi" w:cs="Arial"/>
          <w:i/>
        </w:rPr>
        <w:t>parquet</w:t>
      </w:r>
      <w:r w:rsidRPr="002849A3">
        <w:rPr>
          <w:rFonts w:asciiTheme="minorHAnsi" w:hAnsiTheme="minorHAnsi" w:cs="Arial"/>
        </w:rPr>
        <w:t xml:space="preserve"> age de forma leviana e irresponsável ao colocar seus interesses pessoais em primeiro plano, usufruindo do Ministério Público para atingir aqueles que possuem pensamentos </w:t>
      </w:r>
      <w:r w:rsidR="00B40240" w:rsidRPr="002849A3">
        <w:rPr>
          <w:rFonts w:asciiTheme="minorHAnsi" w:hAnsiTheme="minorHAnsi" w:cs="Arial"/>
        </w:rPr>
        <w:t>ideológicos</w:t>
      </w:r>
      <w:r w:rsidRPr="002849A3">
        <w:rPr>
          <w:rFonts w:asciiTheme="minorHAnsi" w:hAnsiTheme="minorHAnsi" w:cs="Arial"/>
        </w:rPr>
        <w:t xml:space="preserve"> diversos. </w:t>
      </w:r>
    </w:p>
    <w:p w:rsidR="005D7904" w:rsidRPr="002849A3" w:rsidRDefault="005D7904" w:rsidP="00C07792">
      <w:pPr>
        <w:tabs>
          <w:tab w:val="left" w:pos="2835"/>
        </w:tabs>
        <w:spacing w:line="276" w:lineRule="auto"/>
        <w:ind w:firstLine="1701"/>
        <w:jc w:val="both"/>
        <w:rPr>
          <w:rFonts w:asciiTheme="minorHAnsi" w:hAnsiTheme="minorHAnsi" w:cs="Arial"/>
        </w:rPr>
      </w:pPr>
    </w:p>
    <w:p w:rsidR="005D7904" w:rsidRPr="002849A3" w:rsidRDefault="005D7904" w:rsidP="00C07792">
      <w:pPr>
        <w:tabs>
          <w:tab w:val="left" w:pos="2835"/>
        </w:tabs>
        <w:spacing w:line="276" w:lineRule="auto"/>
        <w:ind w:firstLine="1701"/>
        <w:jc w:val="both"/>
        <w:rPr>
          <w:rFonts w:asciiTheme="minorHAnsi" w:hAnsiTheme="minorHAnsi" w:cs="Arial"/>
        </w:rPr>
      </w:pPr>
      <w:r w:rsidRPr="002849A3">
        <w:rPr>
          <w:rFonts w:asciiTheme="minorHAnsi" w:hAnsiTheme="minorHAnsi" w:cs="Arial"/>
        </w:rPr>
        <w:t xml:space="preserve">Ora, é obrigação do promotor lutar pela garantia da aplicação das leis, agindo </w:t>
      </w:r>
      <w:r w:rsidRPr="002849A3">
        <w:rPr>
          <w:rFonts w:asciiTheme="minorHAnsi" w:hAnsiTheme="minorHAnsi" w:cs="Arial"/>
          <w:i/>
        </w:rPr>
        <w:t xml:space="preserve">pro </w:t>
      </w:r>
      <w:proofErr w:type="spellStart"/>
      <w:r w:rsidRPr="002849A3">
        <w:rPr>
          <w:rFonts w:asciiTheme="minorHAnsi" w:hAnsiTheme="minorHAnsi" w:cs="Arial"/>
          <w:i/>
        </w:rPr>
        <w:t>societate</w:t>
      </w:r>
      <w:proofErr w:type="spellEnd"/>
      <w:r w:rsidRPr="002849A3">
        <w:rPr>
          <w:rFonts w:asciiTheme="minorHAnsi" w:hAnsiTheme="minorHAnsi" w:cs="Arial"/>
        </w:rPr>
        <w:t xml:space="preserve"> com fincas de resguardar o interesse público. Entretanto, prefere agir em prol dos seus interesses políticos, pessoais, de fúria e animosidade com claro intuito de lesar </w:t>
      </w:r>
      <w:r w:rsidR="00975753" w:rsidRPr="002849A3">
        <w:rPr>
          <w:rFonts w:asciiTheme="minorHAnsi" w:hAnsiTheme="minorHAnsi" w:cs="Arial"/>
        </w:rPr>
        <w:t>os Representantes e se promover diante da sociedade</w:t>
      </w:r>
      <w:r w:rsidRPr="002849A3">
        <w:rPr>
          <w:rFonts w:asciiTheme="minorHAnsi" w:hAnsiTheme="minorHAnsi" w:cs="Arial"/>
        </w:rPr>
        <w:t xml:space="preserve">. </w:t>
      </w:r>
    </w:p>
    <w:p w:rsidR="005D7904" w:rsidRPr="002849A3" w:rsidRDefault="005D7904" w:rsidP="00C07792">
      <w:pPr>
        <w:tabs>
          <w:tab w:val="left" w:pos="2835"/>
        </w:tabs>
        <w:spacing w:line="276" w:lineRule="auto"/>
        <w:ind w:firstLine="1701"/>
        <w:jc w:val="both"/>
        <w:rPr>
          <w:rFonts w:asciiTheme="minorHAnsi" w:hAnsiTheme="minorHAnsi" w:cs="Arial"/>
        </w:rPr>
      </w:pPr>
    </w:p>
    <w:p w:rsidR="005D7904" w:rsidRPr="002849A3" w:rsidRDefault="005D7904" w:rsidP="00C07792">
      <w:pPr>
        <w:tabs>
          <w:tab w:val="left" w:pos="2835"/>
        </w:tabs>
        <w:spacing w:line="276" w:lineRule="auto"/>
        <w:ind w:firstLine="1701"/>
        <w:jc w:val="both"/>
        <w:rPr>
          <w:rFonts w:asciiTheme="minorHAnsi" w:hAnsiTheme="minorHAnsi" w:cs="Arial"/>
        </w:rPr>
      </w:pPr>
      <w:r w:rsidRPr="002849A3">
        <w:rPr>
          <w:rFonts w:asciiTheme="minorHAnsi" w:hAnsiTheme="minorHAnsi" w:cs="Arial"/>
        </w:rPr>
        <w:t>Apesar de ser promotor de justiça titular da "57ª Promotoria do Patrimônio Público, Combate à Corrupção e à Improbidade Administrativa", responsável por várias Ações Civis Públicas promovidas em face do Governo do Estado, principalmente na gestão do ex-governador Marconi Ferreira Perillo Júnior, o senhor Fernando Krebs tem reiteradamente ao manifestar suas opiniões pessoais pela rede social</w:t>
      </w:r>
      <w:r w:rsidR="001A1A20" w:rsidRPr="002849A3">
        <w:rPr>
          <w:rFonts w:asciiTheme="minorHAnsi" w:hAnsiTheme="minorHAnsi" w:cs="Arial"/>
        </w:rPr>
        <w:t xml:space="preserve"> </w:t>
      </w:r>
      <w:proofErr w:type="spellStart"/>
      <w:r w:rsidR="001A1A20" w:rsidRPr="002849A3">
        <w:rPr>
          <w:rFonts w:asciiTheme="minorHAnsi" w:hAnsiTheme="minorHAnsi" w:cs="Arial"/>
        </w:rPr>
        <w:t>T</w:t>
      </w:r>
      <w:r w:rsidRPr="002849A3">
        <w:rPr>
          <w:rFonts w:asciiTheme="minorHAnsi" w:hAnsiTheme="minorHAnsi" w:cs="Arial"/>
        </w:rPr>
        <w:t>witter</w:t>
      </w:r>
      <w:proofErr w:type="spellEnd"/>
      <w:r w:rsidRPr="002849A3">
        <w:rPr>
          <w:rFonts w:asciiTheme="minorHAnsi" w:hAnsiTheme="minorHAnsi" w:cs="Arial"/>
        </w:rPr>
        <w:t xml:space="preserve">, procurado desqualificar </w:t>
      </w:r>
      <w:r w:rsidR="0079155F" w:rsidRPr="002849A3">
        <w:rPr>
          <w:rFonts w:asciiTheme="minorHAnsi" w:hAnsiTheme="minorHAnsi" w:cs="Arial"/>
        </w:rPr>
        <w:t>o trabalho dos Representantes</w:t>
      </w:r>
      <w:r w:rsidRPr="002849A3">
        <w:rPr>
          <w:rFonts w:asciiTheme="minorHAnsi" w:hAnsiTheme="minorHAnsi" w:cs="Arial"/>
        </w:rPr>
        <w:t xml:space="preserve"> sem que haja justificativa para tanto, além de ingressar com diversas ações contra pessoas que o promotor entende que contribui ou já </w:t>
      </w:r>
      <w:r w:rsidR="0070126B" w:rsidRPr="002849A3">
        <w:rPr>
          <w:rFonts w:asciiTheme="minorHAnsi" w:hAnsiTheme="minorHAnsi" w:cs="Arial"/>
        </w:rPr>
        <w:t>contribuíram</w:t>
      </w:r>
      <w:r w:rsidRPr="002849A3">
        <w:rPr>
          <w:rFonts w:asciiTheme="minorHAnsi" w:hAnsiTheme="minorHAnsi" w:cs="Arial"/>
        </w:rPr>
        <w:t xml:space="preserve"> para ações voltadas ao governo;</w:t>
      </w:r>
    </w:p>
    <w:p w:rsidR="005D7904" w:rsidRPr="002849A3" w:rsidRDefault="005D7904" w:rsidP="00C07792">
      <w:pPr>
        <w:tabs>
          <w:tab w:val="left" w:pos="2835"/>
        </w:tabs>
        <w:spacing w:line="276" w:lineRule="auto"/>
        <w:ind w:firstLine="1701"/>
        <w:jc w:val="both"/>
        <w:rPr>
          <w:rFonts w:asciiTheme="minorHAnsi" w:hAnsiTheme="minorHAnsi" w:cs="Arial"/>
        </w:rPr>
      </w:pPr>
    </w:p>
    <w:p w:rsidR="005D7904" w:rsidRPr="002849A3" w:rsidRDefault="005D7904" w:rsidP="00C07792">
      <w:pPr>
        <w:tabs>
          <w:tab w:val="left" w:pos="2835"/>
        </w:tabs>
        <w:spacing w:line="276" w:lineRule="auto"/>
        <w:ind w:firstLine="1701"/>
        <w:jc w:val="both"/>
        <w:rPr>
          <w:rFonts w:asciiTheme="minorHAnsi" w:hAnsiTheme="minorHAnsi" w:cs="Arial"/>
          <w:b/>
          <w:u w:val="single"/>
        </w:rPr>
      </w:pPr>
      <w:r w:rsidRPr="002849A3">
        <w:rPr>
          <w:rFonts w:asciiTheme="minorHAnsi" w:hAnsiTheme="minorHAnsi" w:cs="Arial"/>
          <w:b/>
          <w:u w:val="single"/>
        </w:rPr>
        <w:t xml:space="preserve">Há uma perseguição pessoal orquestrada pelo promotor Fernando Krebs, contra aqueles que o mesmo considera seus inimigos políticos (Marconi Ferreira Perillo Júnior, Luiz Carlos Alves, </w:t>
      </w:r>
      <w:proofErr w:type="spellStart"/>
      <w:r w:rsidRPr="002849A3">
        <w:rPr>
          <w:rFonts w:asciiTheme="minorHAnsi" w:hAnsiTheme="minorHAnsi" w:cs="Arial"/>
          <w:b/>
          <w:u w:val="single"/>
        </w:rPr>
        <w:t>Cleuber</w:t>
      </w:r>
      <w:proofErr w:type="spellEnd"/>
      <w:r w:rsidRPr="002849A3">
        <w:rPr>
          <w:rFonts w:asciiTheme="minorHAnsi" w:hAnsiTheme="minorHAnsi" w:cs="Arial"/>
          <w:b/>
          <w:u w:val="single"/>
        </w:rPr>
        <w:t xml:space="preserve"> Carlos </w:t>
      </w:r>
      <w:r w:rsidR="0070126B" w:rsidRPr="002849A3">
        <w:rPr>
          <w:rFonts w:asciiTheme="minorHAnsi" w:hAnsiTheme="minorHAnsi" w:cs="Arial"/>
          <w:b/>
          <w:u w:val="single"/>
        </w:rPr>
        <w:t xml:space="preserve">do Nascimento, </w:t>
      </w:r>
      <w:r w:rsidRPr="002849A3">
        <w:rPr>
          <w:rFonts w:asciiTheme="minorHAnsi" w:hAnsiTheme="minorHAnsi" w:cs="Arial"/>
          <w:b/>
          <w:u w:val="single"/>
        </w:rPr>
        <w:t>Cristiano do Livramento da Silva</w:t>
      </w:r>
      <w:r w:rsidR="00A07DFD" w:rsidRPr="002849A3">
        <w:rPr>
          <w:rFonts w:asciiTheme="minorHAnsi" w:hAnsiTheme="minorHAnsi" w:cs="Arial"/>
          <w:b/>
          <w:u w:val="single"/>
        </w:rPr>
        <w:t xml:space="preserve">, </w:t>
      </w:r>
      <w:r w:rsidR="0070126B" w:rsidRPr="002849A3">
        <w:rPr>
          <w:rFonts w:asciiTheme="minorHAnsi" w:hAnsiTheme="minorHAnsi" w:cs="Arial"/>
          <w:b/>
          <w:u w:val="single"/>
        </w:rPr>
        <w:t>João Furtado de Mendonça Neto</w:t>
      </w:r>
      <w:r w:rsidRPr="002849A3">
        <w:rPr>
          <w:rFonts w:asciiTheme="minorHAnsi" w:hAnsiTheme="minorHAnsi" w:cs="Arial"/>
          <w:b/>
          <w:u w:val="single"/>
        </w:rPr>
        <w:t xml:space="preserve">). </w:t>
      </w:r>
    </w:p>
    <w:p w:rsidR="005D7904" w:rsidRPr="002849A3" w:rsidRDefault="005D7904" w:rsidP="00C07792">
      <w:pPr>
        <w:tabs>
          <w:tab w:val="left" w:pos="2835"/>
        </w:tabs>
        <w:spacing w:line="276" w:lineRule="auto"/>
        <w:ind w:firstLine="1701"/>
        <w:jc w:val="both"/>
        <w:rPr>
          <w:rFonts w:asciiTheme="minorHAnsi" w:hAnsiTheme="minorHAnsi" w:cs="Arial"/>
          <w:b/>
          <w:u w:val="single"/>
        </w:rPr>
      </w:pPr>
    </w:p>
    <w:p w:rsidR="005D7904" w:rsidRPr="002849A3" w:rsidRDefault="005D7904" w:rsidP="00C07792">
      <w:pPr>
        <w:tabs>
          <w:tab w:val="left" w:pos="2835"/>
        </w:tabs>
        <w:spacing w:line="276" w:lineRule="auto"/>
        <w:ind w:firstLine="1701"/>
        <w:jc w:val="both"/>
        <w:rPr>
          <w:rFonts w:asciiTheme="minorHAnsi" w:hAnsiTheme="minorHAnsi" w:cs="Arial"/>
        </w:rPr>
      </w:pPr>
      <w:r w:rsidRPr="002849A3">
        <w:rPr>
          <w:rFonts w:asciiTheme="minorHAnsi" w:hAnsiTheme="minorHAnsi" w:cs="Arial"/>
        </w:rPr>
        <w:t xml:space="preserve">O promotor vem utilizando o Ministério Público para alcançar seus objetivos de ordem pessoal. Prova disso é o processo n° 201600689331, em tramite na 12ª Vara Criminal, que o “Ministério Púbico” move contra o </w:t>
      </w:r>
      <w:r w:rsidR="00A07DFD" w:rsidRPr="002849A3">
        <w:rPr>
          <w:rFonts w:asciiTheme="minorHAnsi" w:hAnsiTheme="minorHAnsi" w:cs="Arial"/>
        </w:rPr>
        <w:t>Representante</w:t>
      </w:r>
      <w:r w:rsidRPr="002849A3">
        <w:rPr>
          <w:rFonts w:asciiTheme="minorHAnsi" w:hAnsiTheme="minorHAnsi" w:cs="Arial"/>
        </w:rPr>
        <w:t xml:space="preserve"> </w:t>
      </w:r>
      <w:proofErr w:type="spellStart"/>
      <w:r w:rsidRPr="002849A3">
        <w:rPr>
          <w:rFonts w:asciiTheme="minorHAnsi" w:hAnsiTheme="minorHAnsi" w:cs="Arial"/>
          <w:b/>
        </w:rPr>
        <w:t>Cleuber</w:t>
      </w:r>
      <w:proofErr w:type="spellEnd"/>
      <w:r w:rsidRPr="002849A3">
        <w:rPr>
          <w:rFonts w:asciiTheme="minorHAnsi" w:hAnsiTheme="minorHAnsi" w:cs="Arial"/>
          <w:b/>
        </w:rPr>
        <w:t xml:space="preserve"> Carlos do Nascimento</w:t>
      </w:r>
      <w:r w:rsidRPr="002849A3">
        <w:rPr>
          <w:rFonts w:asciiTheme="minorHAnsi" w:hAnsiTheme="minorHAnsi" w:cs="Arial"/>
        </w:rPr>
        <w:t>, por supostamente ter o ofendido através de prática de injúria po</w:t>
      </w:r>
      <w:r w:rsidR="001A1A20" w:rsidRPr="002849A3">
        <w:rPr>
          <w:rFonts w:asciiTheme="minorHAnsi" w:hAnsiTheme="minorHAnsi" w:cs="Arial"/>
        </w:rPr>
        <w:t>r publicação na internet</w:t>
      </w:r>
      <w:r w:rsidR="00391D47" w:rsidRPr="002849A3">
        <w:rPr>
          <w:rFonts w:asciiTheme="minorHAnsi" w:hAnsiTheme="minorHAnsi" w:cs="Arial"/>
        </w:rPr>
        <w:t>,</w:t>
      </w:r>
      <w:r w:rsidR="001A1A20" w:rsidRPr="002849A3">
        <w:rPr>
          <w:rFonts w:asciiTheme="minorHAnsi" w:hAnsiTheme="minorHAnsi" w:cs="Arial"/>
        </w:rPr>
        <w:t xml:space="preserve"> </w:t>
      </w:r>
      <w:r w:rsidR="00391D47" w:rsidRPr="002849A3">
        <w:rPr>
          <w:rFonts w:asciiTheme="minorHAnsi" w:hAnsiTheme="minorHAnsi" w:cs="Arial"/>
        </w:rPr>
        <w:t>denegrindo</w:t>
      </w:r>
      <w:r w:rsidRPr="002849A3">
        <w:rPr>
          <w:rFonts w:asciiTheme="minorHAnsi" w:hAnsiTheme="minorHAnsi" w:cs="Arial"/>
        </w:rPr>
        <w:t xml:space="preserve"> sua dignidade e o decoro. (doc. anexo)</w:t>
      </w:r>
    </w:p>
    <w:p w:rsidR="005D7904" w:rsidRPr="002849A3" w:rsidRDefault="005D7904" w:rsidP="00C07792">
      <w:pPr>
        <w:tabs>
          <w:tab w:val="left" w:pos="2835"/>
        </w:tabs>
        <w:spacing w:line="276" w:lineRule="auto"/>
        <w:ind w:firstLine="1701"/>
        <w:jc w:val="both"/>
        <w:rPr>
          <w:rFonts w:asciiTheme="minorHAnsi" w:hAnsiTheme="minorHAnsi" w:cs="Arial"/>
        </w:rPr>
      </w:pPr>
    </w:p>
    <w:p w:rsidR="00ED66E7" w:rsidRPr="00326B0E" w:rsidRDefault="00A07DFD" w:rsidP="00C07792">
      <w:pPr>
        <w:tabs>
          <w:tab w:val="left" w:pos="2835"/>
        </w:tabs>
        <w:spacing w:line="276" w:lineRule="auto"/>
        <w:ind w:firstLine="1701"/>
        <w:jc w:val="both"/>
        <w:rPr>
          <w:rFonts w:asciiTheme="minorHAnsi" w:hAnsiTheme="minorHAnsi" w:cs="Arial"/>
        </w:rPr>
      </w:pPr>
      <w:r w:rsidRPr="002849A3">
        <w:rPr>
          <w:rFonts w:asciiTheme="minorHAnsi" w:hAnsiTheme="minorHAnsi" w:cs="Arial"/>
        </w:rPr>
        <w:lastRenderedPageBreak/>
        <w:t xml:space="preserve">Nesse viés, </w:t>
      </w:r>
      <w:r w:rsidR="00ED66E7" w:rsidRPr="00326B0E">
        <w:rPr>
          <w:rFonts w:asciiTheme="minorHAnsi" w:hAnsiTheme="minorHAnsi" w:cs="Arial"/>
        </w:rPr>
        <w:t>provavelmente em decorrência das possíveis pretensões do Promotor Fernando Krebs em concorrer a mandato eletivo</w:t>
      </w:r>
      <w:r w:rsidR="00301643" w:rsidRPr="00326B0E">
        <w:rPr>
          <w:rFonts w:asciiTheme="minorHAnsi" w:hAnsiTheme="minorHAnsi" w:cs="Arial"/>
        </w:rPr>
        <w:t xml:space="preserve"> ou alcançar cargos de maior relevância dentro da nobre instituição do MP-GO</w:t>
      </w:r>
      <w:r w:rsidR="00ED66E7" w:rsidRPr="00326B0E">
        <w:rPr>
          <w:rFonts w:asciiTheme="minorHAnsi" w:hAnsiTheme="minorHAnsi" w:cs="Arial"/>
        </w:rPr>
        <w:t xml:space="preserve">, é que se vale do cargo que ocupa para atacar o governo do estado e todos </w:t>
      </w:r>
      <w:proofErr w:type="gramStart"/>
      <w:r w:rsidR="00ED66E7" w:rsidRPr="00326B0E">
        <w:rPr>
          <w:rFonts w:asciiTheme="minorHAnsi" w:hAnsiTheme="minorHAnsi" w:cs="Arial"/>
        </w:rPr>
        <w:t>aqueles</w:t>
      </w:r>
      <w:proofErr w:type="gramEnd"/>
      <w:r w:rsidR="00ED66E7" w:rsidRPr="00326B0E">
        <w:rPr>
          <w:rFonts w:asciiTheme="minorHAnsi" w:hAnsiTheme="minorHAnsi" w:cs="Arial"/>
        </w:rPr>
        <w:t xml:space="preserve"> que de alguma forma já contribuíram para alguma atividade governamental, especialmente contra o</w:t>
      </w:r>
      <w:r w:rsidR="00C3768E" w:rsidRPr="00326B0E">
        <w:rPr>
          <w:rFonts w:asciiTheme="minorHAnsi" w:hAnsiTheme="minorHAnsi" w:cs="Arial"/>
        </w:rPr>
        <w:t>s Representantes</w:t>
      </w:r>
      <w:r w:rsidR="00ED66E7" w:rsidRPr="00326B0E">
        <w:rPr>
          <w:rFonts w:asciiTheme="minorHAnsi" w:hAnsiTheme="minorHAnsi" w:cs="Arial"/>
        </w:rPr>
        <w:t xml:space="preserve">. </w:t>
      </w:r>
    </w:p>
    <w:p w:rsidR="00C3768E" w:rsidRPr="00326B0E" w:rsidRDefault="00C3768E" w:rsidP="00C07792">
      <w:pPr>
        <w:tabs>
          <w:tab w:val="left" w:pos="2835"/>
        </w:tabs>
        <w:spacing w:line="276" w:lineRule="auto"/>
        <w:ind w:firstLine="1701"/>
        <w:jc w:val="both"/>
        <w:rPr>
          <w:rFonts w:asciiTheme="minorHAnsi" w:hAnsiTheme="minorHAnsi" w:cs="Arial"/>
        </w:rPr>
      </w:pPr>
    </w:p>
    <w:p w:rsidR="005D7904" w:rsidRPr="002849A3" w:rsidRDefault="00326B0E" w:rsidP="00C07792">
      <w:pPr>
        <w:tabs>
          <w:tab w:val="left" w:pos="2835"/>
        </w:tabs>
        <w:spacing w:line="276" w:lineRule="auto"/>
        <w:ind w:firstLine="1701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Destarte, </w:t>
      </w:r>
      <w:r w:rsidR="000171B0" w:rsidRPr="00326B0E">
        <w:rPr>
          <w:rFonts w:asciiTheme="minorHAnsi" w:hAnsiTheme="minorHAnsi" w:cs="Arial"/>
        </w:rPr>
        <w:t xml:space="preserve">a conduta do senhor Fernando Krebs ao utilizar a nobre instituição do MP-GO para </w:t>
      </w:r>
      <w:r w:rsidR="00BC3833" w:rsidRPr="00326B0E">
        <w:rPr>
          <w:rFonts w:asciiTheme="minorHAnsi" w:hAnsiTheme="minorHAnsi" w:cs="Arial"/>
        </w:rPr>
        <w:t xml:space="preserve">alcançar </w:t>
      </w:r>
      <w:r w:rsidR="004917E0" w:rsidRPr="00326B0E">
        <w:rPr>
          <w:rFonts w:asciiTheme="minorHAnsi" w:hAnsiTheme="minorHAnsi" w:cs="Arial"/>
        </w:rPr>
        <w:t>anseios</w:t>
      </w:r>
      <w:r w:rsidR="000171B0" w:rsidRPr="00326B0E">
        <w:rPr>
          <w:rFonts w:asciiTheme="minorHAnsi" w:hAnsiTheme="minorHAnsi" w:cs="Arial"/>
        </w:rPr>
        <w:t xml:space="preserve"> pessoais, visando atacar a pessoa do</w:t>
      </w:r>
      <w:r w:rsidR="00A34C3B" w:rsidRPr="00326B0E">
        <w:rPr>
          <w:rFonts w:asciiTheme="minorHAnsi" w:hAnsiTheme="minorHAnsi" w:cs="Arial"/>
        </w:rPr>
        <w:t>s Representantes</w:t>
      </w:r>
      <w:r w:rsidR="000171B0" w:rsidRPr="00326B0E">
        <w:rPr>
          <w:rFonts w:asciiTheme="minorHAnsi" w:hAnsiTheme="minorHAnsi" w:cs="Arial"/>
        </w:rPr>
        <w:t xml:space="preserve">, bem como </w:t>
      </w:r>
      <w:r w:rsidR="00ED66E7" w:rsidRPr="00326B0E">
        <w:rPr>
          <w:rFonts w:asciiTheme="minorHAnsi" w:hAnsiTheme="minorHAnsi" w:cs="Arial"/>
        </w:rPr>
        <w:t>us</w:t>
      </w:r>
      <w:r w:rsidR="000171B0" w:rsidRPr="00326B0E">
        <w:rPr>
          <w:rFonts w:asciiTheme="minorHAnsi" w:hAnsiTheme="minorHAnsi" w:cs="Arial"/>
        </w:rPr>
        <w:t>ar</w:t>
      </w:r>
      <w:r w:rsidR="00ED66E7" w:rsidRPr="00326B0E">
        <w:rPr>
          <w:rFonts w:asciiTheme="minorHAnsi" w:hAnsiTheme="minorHAnsi" w:cs="Arial"/>
        </w:rPr>
        <w:t xml:space="preserve"> a entidade como degrau para galgar futuramente</w:t>
      </w:r>
      <w:r w:rsidR="004917E0" w:rsidRPr="00326B0E">
        <w:rPr>
          <w:rFonts w:asciiTheme="minorHAnsi" w:hAnsiTheme="minorHAnsi" w:cs="Arial"/>
        </w:rPr>
        <w:t xml:space="preserve"> possível</w:t>
      </w:r>
      <w:r w:rsidR="00ED66E7" w:rsidRPr="00326B0E">
        <w:rPr>
          <w:rFonts w:asciiTheme="minorHAnsi" w:hAnsiTheme="minorHAnsi" w:cs="Arial"/>
        </w:rPr>
        <w:t xml:space="preserve"> carreira política</w:t>
      </w:r>
      <w:r w:rsidR="000171B0" w:rsidRPr="00326B0E">
        <w:rPr>
          <w:rFonts w:asciiTheme="minorHAnsi" w:hAnsiTheme="minorHAnsi" w:cs="Arial"/>
        </w:rPr>
        <w:t>, fere os princípios constitucionais do Ministério Público, além de caracterizar crime de prevaricação tipificado no Código Penal no art. 319</w:t>
      </w:r>
      <w:r w:rsidR="00ED66E7" w:rsidRPr="00326B0E">
        <w:rPr>
          <w:rFonts w:asciiTheme="minorHAnsi" w:hAnsiTheme="minorHAnsi" w:cs="Arial"/>
        </w:rPr>
        <w:t>.</w:t>
      </w:r>
      <w:r w:rsidR="005D7904" w:rsidRPr="002849A3">
        <w:rPr>
          <w:rFonts w:asciiTheme="minorHAnsi" w:hAnsiTheme="minorHAnsi" w:cs="Arial"/>
        </w:rPr>
        <w:t xml:space="preserve"> </w:t>
      </w:r>
    </w:p>
    <w:p w:rsidR="00C07792" w:rsidRPr="002849A3" w:rsidRDefault="00C07792" w:rsidP="00C07792">
      <w:pPr>
        <w:tabs>
          <w:tab w:val="left" w:pos="2835"/>
        </w:tabs>
        <w:spacing w:line="276" w:lineRule="auto"/>
        <w:jc w:val="center"/>
        <w:rPr>
          <w:rFonts w:asciiTheme="minorHAnsi" w:hAnsiTheme="minorHAnsi" w:cs="Arial"/>
          <w:b/>
          <w:sz w:val="28"/>
          <w:szCs w:val="22"/>
          <w:u w:val="double"/>
        </w:rPr>
      </w:pPr>
    </w:p>
    <w:p w:rsidR="00833F55" w:rsidRPr="002849A3" w:rsidRDefault="00833F55" w:rsidP="00C146FC">
      <w:pPr>
        <w:pStyle w:val="PargrafodaLista"/>
        <w:numPr>
          <w:ilvl w:val="0"/>
          <w:numId w:val="3"/>
        </w:numPr>
        <w:tabs>
          <w:tab w:val="left" w:pos="2835"/>
        </w:tabs>
        <w:jc w:val="center"/>
        <w:rPr>
          <w:rFonts w:cs="Arial"/>
          <w:b/>
          <w:sz w:val="28"/>
          <w:u w:val="double"/>
        </w:rPr>
      </w:pPr>
      <w:r w:rsidRPr="002849A3">
        <w:rPr>
          <w:rFonts w:cs="Arial"/>
          <w:b/>
          <w:sz w:val="28"/>
          <w:u w:val="double"/>
        </w:rPr>
        <w:t xml:space="preserve">DA SUSPEIÇÃO DO PROMOTOR FERNANDO KREBS PARA ATUAR </w:t>
      </w:r>
      <w:r w:rsidR="00C07792" w:rsidRPr="002849A3">
        <w:rPr>
          <w:rFonts w:cs="Arial"/>
          <w:b/>
          <w:sz w:val="28"/>
          <w:u w:val="double"/>
        </w:rPr>
        <w:t>NOS PROCESSOS ENVOLVENDO OS REPRESENTANTES</w:t>
      </w:r>
    </w:p>
    <w:p w:rsidR="00833F55" w:rsidRPr="002849A3" w:rsidRDefault="00833F55" w:rsidP="00C07792">
      <w:pPr>
        <w:tabs>
          <w:tab w:val="left" w:pos="2835"/>
        </w:tabs>
        <w:spacing w:line="276" w:lineRule="auto"/>
        <w:ind w:firstLine="1701"/>
        <w:jc w:val="both"/>
        <w:rPr>
          <w:rFonts w:asciiTheme="minorHAnsi" w:hAnsiTheme="minorHAnsi" w:cs="Arial"/>
          <w:sz w:val="22"/>
          <w:szCs w:val="22"/>
        </w:rPr>
      </w:pPr>
    </w:p>
    <w:p w:rsidR="00023095" w:rsidRPr="002C5AD2" w:rsidRDefault="00023095" w:rsidP="00C146FC">
      <w:pPr>
        <w:autoSpaceDE w:val="0"/>
        <w:autoSpaceDN w:val="0"/>
        <w:adjustRightInd w:val="0"/>
        <w:spacing w:line="276" w:lineRule="auto"/>
        <w:ind w:firstLine="2835"/>
        <w:jc w:val="both"/>
        <w:rPr>
          <w:rFonts w:asciiTheme="minorHAnsi" w:hAnsiTheme="minorHAnsi"/>
        </w:rPr>
      </w:pPr>
      <w:r w:rsidRPr="002C5AD2">
        <w:rPr>
          <w:rFonts w:asciiTheme="minorHAnsi" w:hAnsiTheme="minorHAnsi"/>
        </w:rPr>
        <w:t>Para perfeito entendimento da deplorável situação, faz-se necessário informar que o ora Representado tem atuado buscando a qualquer preço causar prejuízo ao</w:t>
      </w:r>
      <w:r w:rsidR="00697379" w:rsidRPr="002C5AD2">
        <w:rPr>
          <w:rFonts w:asciiTheme="minorHAnsi" w:hAnsiTheme="minorHAnsi"/>
        </w:rPr>
        <w:t>s</w:t>
      </w:r>
      <w:r w:rsidRPr="002C5AD2">
        <w:rPr>
          <w:rFonts w:asciiTheme="minorHAnsi" w:hAnsiTheme="minorHAnsi"/>
        </w:rPr>
        <w:t xml:space="preserve"> Representante</w:t>
      </w:r>
      <w:r w:rsidR="00697379" w:rsidRPr="002C5AD2">
        <w:rPr>
          <w:rFonts w:asciiTheme="minorHAnsi" w:hAnsiTheme="minorHAnsi"/>
        </w:rPr>
        <w:t>s, bem como a</w:t>
      </w:r>
      <w:r w:rsidR="00326B0E">
        <w:rPr>
          <w:rFonts w:asciiTheme="minorHAnsi" w:hAnsiTheme="minorHAnsi"/>
        </w:rPr>
        <w:t xml:space="preserve"> outras</w:t>
      </w:r>
      <w:r w:rsidR="00697379" w:rsidRPr="002C5AD2">
        <w:rPr>
          <w:rFonts w:asciiTheme="minorHAnsi" w:hAnsiTheme="minorHAnsi"/>
        </w:rPr>
        <w:t xml:space="preserve"> </w:t>
      </w:r>
      <w:r w:rsidRPr="002C5AD2">
        <w:rPr>
          <w:rFonts w:asciiTheme="minorHAnsi" w:hAnsiTheme="minorHAnsi"/>
        </w:rPr>
        <w:t xml:space="preserve">pessoas que </w:t>
      </w:r>
      <w:r w:rsidR="00697379" w:rsidRPr="002C5AD2">
        <w:rPr>
          <w:rFonts w:asciiTheme="minorHAnsi" w:hAnsiTheme="minorHAnsi"/>
        </w:rPr>
        <w:t>contribuíram para a</w:t>
      </w:r>
      <w:r w:rsidR="00326B0E">
        <w:rPr>
          <w:rFonts w:asciiTheme="minorHAnsi" w:hAnsiTheme="minorHAnsi"/>
        </w:rPr>
        <w:t xml:space="preserve"> gestão </w:t>
      </w:r>
      <w:proofErr w:type="gramStart"/>
      <w:r w:rsidR="00326B0E">
        <w:rPr>
          <w:rFonts w:asciiTheme="minorHAnsi" w:hAnsiTheme="minorHAnsi"/>
        </w:rPr>
        <w:t>ex-Governador</w:t>
      </w:r>
      <w:proofErr w:type="gramEnd"/>
      <w:r w:rsidR="00326B0E">
        <w:rPr>
          <w:rFonts w:asciiTheme="minorHAnsi" w:hAnsiTheme="minorHAnsi"/>
        </w:rPr>
        <w:t xml:space="preserve"> Marconi Perillo</w:t>
      </w:r>
      <w:r w:rsidRPr="002C5AD2">
        <w:rPr>
          <w:rFonts w:asciiTheme="minorHAnsi" w:hAnsiTheme="minorHAnsi"/>
        </w:rPr>
        <w:t xml:space="preserve">. </w:t>
      </w:r>
    </w:p>
    <w:p w:rsidR="004134E4" w:rsidRPr="002C5AD2" w:rsidRDefault="004134E4" w:rsidP="00C07792">
      <w:pPr>
        <w:autoSpaceDE w:val="0"/>
        <w:autoSpaceDN w:val="0"/>
        <w:adjustRightInd w:val="0"/>
        <w:spacing w:line="276" w:lineRule="auto"/>
        <w:ind w:firstLine="2835"/>
        <w:jc w:val="both"/>
        <w:rPr>
          <w:rFonts w:asciiTheme="minorHAnsi" w:hAnsiTheme="minorHAnsi"/>
        </w:rPr>
      </w:pPr>
    </w:p>
    <w:p w:rsidR="00697379" w:rsidRPr="002C5AD2" w:rsidRDefault="00697379" w:rsidP="00697379">
      <w:pPr>
        <w:ind w:firstLine="2835"/>
        <w:jc w:val="both"/>
        <w:rPr>
          <w:rFonts w:asciiTheme="minorHAnsi" w:hAnsiTheme="minorHAnsi" w:cs="Courier New"/>
        </w:rPr>
      </w:pPr>
      <w:r w:rsidRPr="002C5AD2">
        <w:rPr>
          <w:rFonts w:asciiTheme="minorHAnsi" w:hAnsiTheme="minorHAnsi" w:cs="Courier New"/>
        </w:rPr>
        <w:t xml:space="preserve">As funções atribuídas ao Ministério Público na Constituição brasileira acumulam as características de fiscal, ouvidor e </w:t>
      </w:r>
      <w:r w:rsidRPr="002C5AD2">
        <w:rPr>
          <w:rFonts w:asciiTheme="minorHAnsi" w:hAnsiTheme="minorHAnsi" w:cs="Courier New"/>
          <w:b/>
          <w:u w:val="single"/>
        </w:rPr>
        <w:t>advogado do povo</w:t>
      </w:r>
      <w:r w:rsidRPr="002C5AD2">
        <w:rPr>
          <w:rFonts w:asciiTheme="minorHAnsi" w:hAnsiTheme="minorHAnsi" w:cs="Courier New"/>
          <w:u w:val="single"/>
        </w:rPr>
        <w:t xml:space="preserve">. </w:t>
      </w:r>
      <w:r w:rsidRPr="002C5AD2">
        <w:rPr>
          <w:rFonts w:asciiTheme="minorHAnsi" w:hAnsiTheme="minorHAnsi" w:cs="Courier New"/>
          <w:b/>
          <w:u w:val="single"/>
        </w:rPr>
        <w:t>Colocam-no em uma interessante posição de defensor da sociedade</w:t>
      </w:r>
      <w:r w:rsidRPr="002C5AD2">
        <w:rPr>
          <w:rFonts w:asciiTheme="minorHAnsi" w:hAnsiTheme="minorHAnsi" w:cs="Courier New"/>
        </w:rPr>
        <w:t xml:space="preserve"> contra possíveis abusos do Estado, ao mesmo tempo em que defende o Estado democrático de direito contra possíveis ataques de particulares de má-fé.</w:t>
      </w:r>
    </w:p>
    <w:p w:rsidR="00697379" w:rsidRPr="002C5AD2" w:rsidRDefault="00697379" w:rsidP="00697379">
      <w:pPr>
        <w:ind w:firstLine="2835"/>
        <w:jc w:val="both"/>
        <w:rPr>
          <w:rFonts w:asciiTheme="minorHAnsi" w:hAnsiTheme="minorHAnsi" w:cs="Courier New"/>
        </w:rPr>
      </w:pPr>
    </w:p>
    <w:p w:rsidR="00697379" w:rsidRPr="002C5AD2" w:rsidRDefault="00697379" w:rsidP="00697379">
      <w:pPr>
        <w:ind w:firstLine="2835"/>
        <w:jc w:val="both"/>
        <w:rPr>
          <w:rFonts w:asciiTheme="minorHAnsi" w:hAnsiTheme="minorHAnsi" w:cs="Courier New"/>
        </w:rPr>
      </w:pPr>
      <w:r w:rsidRPr="002C5AD2">
        <w:rPr>
          <w:rFonts w:asciiTheme="minorHAnsi" w:hAnsiTheme="minorHAnsi" w:cs="Courier New"/>
        </w:rPr>
        <w:t xml:space="preserve">Entretanto, o membro do Ministério Público, Dr. Fernando </w:t>
      </w:r>
      <w:proofErr w:type="spellStart"/>
      <w:r w:rsidRPr="002C5AD2">
        <w:rPr>
          <w:rFonts w:asciiTheme="minorHAnsi" w:hAnsiTheme="minorHAnsi" w:cs="Courier New"/>
        </w:rPr>
        <w:t>Aurvalle</w:t>
      </w:r>
      <w:proofErr w:type="spellEnd"/>
      <w:r w:rsidRPr="002C5AD2">
        <w:rPr>
          <w:rFonts w:asciiTheme="minorHAnsi" w:hAnsiTheme="minorHAnsi" w:cs="Courier New"/>
        </w:rPr>
        <w:t xml:space="preserve"> da Silva Krebs, </w:t>
      </w:r>
      <w:r w:rsidRPr="002C5AD2">
        <w:rPr>
          <w:rFonts w:asciiTheme="minorHAnsi" w:hAnsiTheme="minorHAnsi" w:cs="Courier New"/>
          <w:b/>
          <w:u w:val="single"/>
        </w:rPr>
        <w:t>não</w:t>
      </w:r>
      <w:r w:rsidRPr="002C5AD2">
        <w:rPr>
          <w:rFonts w:asciiTheme="minorHAnsi" w:hAnsiTheme="minorHAnsi" w:cs="Courier New"/>
        </w:rPr>
        <w:t xml:space="preserve"> tem atuado com escopo de garantir direitos da sociedade, pelo contrário visa utilizar a nobre instituição do Ministério Público para interesses pessoais, já que promoveu Ação Civil Pública contra determinadas pessoas, as quais o </w:t>
      </w:r>
      <w:r w:rsidRPr="002C5AD2">
        <w:rPr>
          <w:rFonts w:asciiTheme="minorHAnsi" w:hAnsiTheme="minorHAnsi" w:cs="Courier New"/>
          <w:i/>
        </w:rPr>
        <w:t>Parquet</w:t>
      </w:r>
      <w:r w:rsidRPr="002C5AD2">
        <w:rPr>
          <w:rFonts w:asciiTheme="minorHAnsi" w:hAnsiTheme="minorHAnsi" w:cs="Courier New"/>
        </w:rPr>
        <w:t xml:space="preserve"> considera como seus inimigos políticos. </w:t>
      </w:r>
    </w:p>
    <w:p w:rsidR="00697379" w:rsidRPr="002C5AD2" w:rsidRDefault="00697379" w:rsidP="00697379">
      <w:pPr>
        <w:ind w:firstLine="2835"/>
        <w:jc w:val="both"/>
        <w:rPr>
          <w:rFonts w:asciiTheme="minorHAnsi" w:hAnsiTheme="minorHAnsi" w:cs="Courier New"/>
        </w:rPr>
      </w:pPr>
    </w:p>
    <w:p w:rsidR="00697379" w:rsidRPr="002C5AD2" w:rsidRDefault="00697379" w:rsidP="00697379">
      <w:pPr>
        <w:ind w:firstLine="2835"/>
        <w:jc w:val="both"/>
        <w:rPr>
          <w:rFonts w:asciiTheme="minorHAnsi" w:hAnsiTheme="minorHAnsi" w:cs="Courier New"/>
        </w:rPr>
      </w:pPr>
      <w:r w:rsidRPr="002C5AD2">
        <w:rPr>
          <w:rFonts w:asciiTheme="minorHAnsi" w:hAnsiTheme="minorHAnsi" w:cs="Courier New"/>
        </w:rPr>
        <w:t>Para demonstrar de forma cristalina o ataque direcionado do Promotor, importante destacar que</w:t>
      </w:r>
      <w:r w:rsidR="00324769" w:rsidRPr="002C5AD2">
        <w:rPr>
          <w:rFonts w:asciiTheme="minorHAnsi" w:hAnsiTheme="minorHAnsi" w:cs="Courier New"/>
        </w:rPr>
        <w:t xml:space="preserve"> na Ação de Improbidade Administrativa </w:t>
      </w:r>
      <w:r w:rsidR="00324769" w:rsidRPr="002C5AD2">
        <w:rPr>
          <w:rStyle w:val="bold"/>
          <w:rFonts w:asciiTheme="minorHAnsi" w:hAnsiTheme="minorHAnsi"/>
        </w:rPr>
        <w:t xml:space="preserve">5332323.85.2018.8.09.0051, em tramite na 6ª Vara da Fazenda Pública Estadual, </w:t>
      </w:r>
      <w:r w:rsidRPr="002C5AD2">
        <w:rPr>
          <w:rFonts w:asciiTheme="minorHAnsi" w:hAnsiTheme="minorHAnsi" w:cs="Courier New"/>
        </w:rPr>
        <w:t xml:space="preserve">o </w:t>
      </w:r>
      <w:r w:rsidR="00324769" w:rsidRPr="002C5AD2">
        <w:rPr>
          <w:rFonts w:asciiTheme="minorHAnsi" w:hAnsiTheme="minorHAnsi" w:cs="Courier New"/>
        </w:rPr>
        <w:t>Parquet</w:t>
      </w:r>
      <w:r w:rsidRPr="002C5AD2">
        <w:rPr>
          <w:rFonts w:asciiTheme="minorHAnsi" w:hAnsiTheme="minorHAnsi" w:cs="Courier New"/>
        </w:rPr>
        <w:t xml:space="preserve"> narra na exordial que houve uma destinação de </w:t>
      </w:r>
      <w:proofErr w:type="gramStart"/>
      <w:r w:rsidRPr="002C5AD2">
        <w:rPr>
          <w:rFonts w:asciiTheme="minorHAnsi" w:hAnsiTheme="minorHAnsi" w:cs="Courier New"/>
        </w:rPr>
        <w:t>vultuosas</w:t>
      </w:r>
      <w:proofErr w:type="gramEnd"/>
      <w:r w:rsidRPr="002C5AD2">
        <w:rPr>
          <w:rFonts w:asciiTheme="minorHAnsi" w:hAnsiTheme="minorHAnsi" w:cs="Courier New"/>
        </w:rPr>
        <w:t xml:space="preserve"> verbas públicas a determinados “</w:t>
      </w:r>
      <w:r w:rsidRPr="002C5AD2">
        <w:rPr>
          <w:rFonts w:asciiTheme="minorHAnsi" w:hAnsiTheme="minorHAnsi" w:cs="Courier New"/>
          <w:i/>
        </w:rPr>
        <w:t>blogs</w:t>
      </w:r>
      <w:r w:rsidRPr="002C5AD2">
        <w:rPr>
          <w:rFonts w:asciiTheme="minorHAnsi" w:hAnsiTheme="minorHAnsi" w:cs="Courier New"/>
        </w:rPr>
        <w:t xml:space="preserve">” na internet. </w:t>
      </w:r>
    </w:p>
    <w:p w:rsidR="00697379" w:rsidRPr="002C5AD2" w:rsidRDefault="00697379" w:rsidP="00697379">
      <w:pPr>
        <w:ind w:firstLine="2835"/>
        <w:jc w:val="both"/>
        <w:rPr>
          <w:rFonts w:asciiTheme="minorHAnsi" w:hAnsiTheme="minorHAnsi" w:cs="Courier New"/>
        </w:rPr>
      </w:pPr>
    </w:p>
    <w:p w:rsidR="00697379" w:rsidRPr="002C5AD2" w:rsidRDefault="00697379" w:rsidP="00697379">
      <w:pPr>
        <w:ind w:firstLine="2835"/>
        <w:jc w:val="both"/>
        <w:rPr>
          <w:rFonts w:asciiTheme="minorHAnsi" w:hAnsiTheme="minorHAnsi" w:cs="Courier New"/>
        </w:rPr>
      </w:pPr>
      <w:r w:rsidRPr="002C5AD2">
        <w:rPr>
          <w:rFonts w:asciiTheme="minorHAnsi" w:hAnsiTheme="minorHAnsi" w:cs="Courier New"/>
        </w:rPr>
        <w:t xml:space="preserve">Juntou aos autos (evento </w:t>
      </w:r>
      <w:proofErr w:type="gramStart"/>
      <w:r w:rsidRPr="002C5AD2">
        <w:rPr>
          <w:rFonts w:asciiTheme="minorHAnsi" w:hAnsiTheme="minorHAnsi" w:cs="Courier New"/>
        </w:rPr>
        <w:t>1</w:t>
      </w:r>
      <w:proofErr w:type="gramEnd"/>
      <w:r w:rsidRPr="002C5AD2">
        <w:rPr>
          <w:rFonts w:asciiTheme="minorHAnsi" w:hAnsiTheme="minorHAnsi" w:cs="Courier New"/>
        </w:rPr>
        <w:t xml:space="preserve">, doc. 2) planilha referente a destinação de valores promovida pela GECOM entre os anos de 2015 a 2017, a qual </w:t>
      </w:r>
      <w:r w:rsidRPr="002C5AD2">
        <w:rPr>
          <w:rFonts w:asciiTheme="minorHAnsi" w:hAnsiTheme="minorHAnsi" w:cs="Courier New"/>
        </w:rPr>
        <w:lastRenderedPageBreak/>
        <w:t xml:space="preserve">consta </w:t>
      </w:r>
      <w:r w:rsidRPr="002C5AD2">
        <w:rPr>
          <w:rFonts w:asciiTheme="minorHAnsi" w:hAnsiTheme="minorHAnsi" w:cs="Courier New"/>
          <w:b/>
          <w:u w:val="single"/>
        </w:rPr>
        <w:t>86 (oitenta e seis)</w:t>
      </w:r>
      <w:r w:rsidRPr="002C5AD2">
        <w:rPr>
          <w:rFonts w:asciiTheme="minorHAnsi" w:hAnsiTheme="minorHAnsi" w:cs="Courier New"/>
        </w:rPr>
        <w:t xml:space="preserve"> veículos de comunicação que fizeram propagandas institucionais para o Governo Estadual. </w:t>
      </w:r>
    </w:p>
    <w:p w:rsidR="00697379" w:rsidRPr="002C5AD2" w:rsidRDefault="00697379" w:rsidP="00697379">
      <w:pPr>
        <w:ind w:firstLine="2835"/>
        <w:jc w:val="both"/>
        <w:rPr>
          <w:rFonts w:asciiTheme="minorHAnsi" w:hAnsiTheme="minorHAnsi" w:cs="Courier New"/>
        </w:rPr>
      </w:pPr>
    </w:p>
    <w:p w:rsidR="00697379" w:rsidRPr="002C5AD2" w:rsidRDefault="00697379" w:rsidP="00697379">
      <w:pPr>
        <w:ind w:firstLine="2835"/>
        <w:jc w:val="both"/>
        <w:rPr>
          <w:rFonts w:asciiTheme="minorHAnsi" w:hAnsiTheme="minorHAnsi" w:cs="Courier New"/>
        </w:rPr>
      </w:pPr>
      <w:r w:rsidRPr="002C5AD2">
        <w:rPr>
          <w:rFonts w:asciiTheme="minorHAnsi" w:hAnsiTheme="minorHAnsi" w:cs="Courier New"/>
        </w:rPr>
        <w:t xml:space="preserve">Nesse interim, destaca-se que dos 86 veículos de comunicação, 15 (quinze) receberam valor acima de </w:t>
      </w:r>
      <w:r w:rsidRPr="002C5AD2">
        <w:rPr>
          <w:rFonts w:asciiTheme="minorHAnsi" w:hAnsiTheme="minorHAnsi" w:cs="Courier New"/>
          <w:b/>
          <w:u w:val="single"/>
        </w:rPr>
        <w:t>R$ 250.000,00 (duzentos e cinquenta mil reais)</w:t>
      </w:r>
      <w:r w:rsidRPr="002C5AD2">
        <w:rPr>
          <w:rFonts w:asciiTheme="minorHAnsi" w:hAnsiTheme="minorHAnsi" w:cs="Courier New"/>
          <w:b/>
          <w:i/>
        </w:rPr>
        <w:t xml:space="preserve"> </w:t>
      </w:r>
      <w:r w:rsidRPr="002C5AD2">
        <w:rPr>
          <w:rFonts w:asciiTheme="minorHAnsi" w:hAnsiTheme="minorHAnsi" w:cs="Courier New"/>
        </w:rPr>
        <w:t xml:space="preserve">para realizar a publicidade institucional, sendo eles </w:t>
      </w:r>
      <w:r w:rsidRPr="002C5AD2">
        <w:rPr>
          <w:rFonts w:asciiTheme="minorHAnsi" w:hAnsiTheme="minorHAnsi" w:cs="Courier New"/>
          <w:b/>
          <w:i/>
        </w:rPr>
        <w:t xml:space="preserve">Portal G1 Goiás; A Redação Online; O Popular Online; Canal Gama; Blog do </w:t>
      </w:r>
      <w:proofErr w:type="spellStart"/>
      <w:r w:rsidRPr="002C5AD2">
        <w:rPr>
          <w:rFonts w:asciiTheme="minorHAnsi" w:hAnsiTheme="minorHAnsi" w:cs="Courier New"/>
          <w:b/>
          <w:i/>
        </w:rPr>
        <w:t>Cleuber</w:t>
      </w:r>
      <w:proofErr w:type="spellEnd"/>
      <w:r w:rsidRPr="002C5AD2">
        <w:rPr>
          <w:rFonts w:asciiTheme="minorHAnsi" w:hAnsiTheme="minorHAnsi" w:cs="Courier New"/>
          <w:b/>
          <w:i/>
        </w:rPr>
        <w:t xml:space="preserve"> Carlos; Site Brasil 247; Goiás 24 Horas; Site Mais Goiás; Site Revista Bula; Opção Notícias Online; Diário da Manhã Online; Diário de Goiás Online; Portal 730; Site Curta Mais e Site Revista Exame</w:t>
      </w:r>
      <w:r w:rsidRPr="002C5AD2">
        <w:rPr>
          <w:rFonts w:asciiTheme="minorHAnsi" w:hAnsiTheme="minorHAnsi" w:cs="Courier New"/>
        </w:rPr>
        <w:t>.</w:t>
      </w:r>
    </w:p>
    <w:p w:rsidR="00697379" w:rsidRPr="002C5AD2" w:rsidRDefault="00697379" w:rsidP="00697379">
      <w:pPr>
        <w:ind w:firstLine="2835"/>
        <w:jc w:val="both"/>
        <w:rPr>
          <w:rFonts w:asciiTheme="minorHAnsi" w:hAnsiTheme="minorHAnsi" w:cs="Courier New"/>
        </w:rPr>
      </w:pPr>
      <w:r w:rsidRPr="002C5AD2">
        <w:rPr>
          <w:rFonts w:asciiTheme="minorHAnsi" w:hAnsiTheme="minorHAnsi" w:cs="Courier New"/>
        </w:rPr>
        <w:t xml:space="preserve"> </w:t>
      </w:r>
    </w:p>
    <w:p w:rsidR="00697379" w:rsidRPr="002C5AD2" w:rsidRDefault="00697379" w:rsidP="00697379">
      <w:pPr>
        <w:ind w:firstLine="2835"/>
        <w:jc w:val="both"/>
        <w:rPr>
          <w:rFonts w:asciiTheme="minorHAnsi" w:hAnsiTheme="minorHAnsi" w:cs="Courier New"/>
        </w:rPr>
      </w:pPr>
      <w:r w:rsidRPr="002C5AD2">
        <w:rPr>
          <w:rFonts w:asciiTheme="minorHAnsi" w:hAnsiTheme="minorHAnsi" w:cs="Courier New"/>
        </w:rPr>
        <w:t xml:space="preserve">Urge ainda destacar que </w:t>
      </w:r>
      <w:proofErr w:type="gramStart"/>
      <w:r w:rsidRPr="002C5AD2">
        <w:rPr>
          <w:rFonts w:asciiTheme="minorHAnsi" w:hAnsiTheme="minorHAnsi" w:cs="Courier New"/>
          <w:b/>
          <w:u w:val="single"/>
        </w:rPr>
        <w:t>7</w:t>
      </w:r>
      <w:proofErr w:type="gramEnd"/>
      <w:r w:rsidRPr="002C5AD2">
        <w:rPr>
          <w:rFonts w:asciiTheme="minorHAnsi" w:hAnsiTheme="minorHAnsi" w:cs="Courier New"/>
          <w:b/>
          <w:u w:val="single"/>
        </w:rPr>
        <w:t xml:space="preserve"> (sete)</w:t>
      </w:r>
      <w:r w:rsidRPr="002C5AD2">
        <w:rPr>
          <w:rFonts w:asciiTheme="minorHAnsi" w:hAnsiTheme="minorHAnsi" w:cs="Courier New"/>
        </w:rPr>
        <w:t xml:space="preserve"> veículos de comunicação sendo </w:t>
      </w:r>
      <w:r w:rsidRPr="002C5AD2">
        <w:rPr>
          <w:rFonts w:asciiTheme="minorHAnsi" w:hAnsiTheme="minorHAnsi" w:cs="Courier New"/>
          <w:b/>
          <w:i/>
        </w:rPr>
        <w:t xml:space="preserve">Portal G1 Goiás; A Redação Online; Canal Gama; Site Brasil 247; Goiás 24 Horas; Site Revista Bula </w:t>
      </w:r>
      <w:r w:rsidRPr="002C5AD2">
        <w:rPr>
          <w:rFonts w:asciiTheme="minorHAnsi" w:hAnsiTheme="minorHAnsi" w:cs="Courier New"/>
        </w:rPr>
        <w:t>e</w:t>
      </w:r>
      <w:r w:rsidRPr="002C5AD2">
        <w:rPr>
          <w:rFonts w:asciiTheme="minorHAnsi" w:hAnsiTheme="minorHAnsi" w:cs="Courier New"/>
          <w:b/>
          <w:i/>
        </w:rPr>
        <w:t xml:space="preserve"> Opção Notícias Online</w:t>
      </w:r>
      <w:r w:rsidRPr="002C5AD2">
        <w:rPr>
          <w:rFonts w:asciiTheme="minorHAnsi" w:hAnsiTheme="minorHAnsi" w:cs="Courier New"/>
        </w:rPr>
        <w:t xml:space="preserve"> receberam acima de </w:t>
      </w:r>
      <w:r w:rsidRPr="002C5AD2">
        <w:rPr>
          <w:rFonts w:asciiTheme="minorHAnsi" w:hAnsiTheme="minorHAnsi" w:cs="Courier New"/>
          <w:b/>
          <w:u w:val="single"/>
        </w:rPr>
        <w:t>R$ 500.000,00 (quinhentos mil reais)</w:t>
      </w:r>
      <w:r w:rsidRPr="002C5AD2">
        <w:rPr>
          <w:rFonts w:asciiTheme="minorHAnsi" w:hAnsiTheme="minorHAnsi" w:cs="Courier New"/>
        </w:rPr>
        <w:t xml:space="preserve"> para realizar publicidade governamental. </w:t>
      </w:r>
    </w:p>
    <w:p w:rsidR="002849A3" w:rsidRPr="002C5AD2" w:rsidRDefault="002849A3" w:rsidP="00697379">
      <w:pPr>
        <w:ind w:firstLine="2835"/>
        <w:jc w:val="both"/>
        <w:rPr>
          <w:rFonts w:asciiTheme="minorHAnsi" w:hAnsiTheme="minorHAnsi" w:cs="Courier New"/>
        </w:rPr>
      </w:pPr>
    </w:p>
    <w:p w:rsidR="00697379" w:rsidRPr="002C5AD2" w:rsidRDefault="00697379" w:rsidP="00697379">
      <w:pPr>
        <w:ind w:firstLine="2835"/>
        <w:jc w:val="both"/>
        <w:rPr>
          <w:rFonts w:asciiTheme="minorHAnsi" w:hAnsiTheme="minorHAnsi" w:cs="Courier New"/>
        </w:rPr>
      </w:pPr>
      <w:r w:rsidRPr="002C5AD2">
        <w:rPr>
          <w:rFonts w:asciiTheme="minorHAnsi" w:hAnsiTheme="minorHAnsi" w:cs="Courier New"/>
        </w:rPr>
        <w:t xml:space="preserve">Indaga-se, entre 15 veículos que receberam acima de R$ 250.000,00 (duzentos e cinquenta mil reais) e </w:t>
      </w:r>
      <w:proofErr w:type="gramStart"/>
      <w:r w:rsidRPr="002C5AD2">
        <w:rPr>
          <w:rFonts w:asciiTheme="minorHAnsi" w:hAnsiTheme="minorHAnsi" w:cs="Courier New"/>
        </w:rPr>
        <w:t>7</w:t>
      </w:r>
      <w:proofErr w:type="gramEnd"/>
      <w:r w:rsidRPr="002C5AD2">
        <w:rPr>
          <w:rFonts w:asciiTheme="minorHAnsi" w:hAnsiTheme="minorHAnsi" w:cs="Courier New"/>
        </w:rPr>
        <w:t xml:space="preserve"> (sete veículos) que receberam acima de R$ 500.000,00 (quinhentos mil reais), por que o Promotor entendeu que houve suposto favorecimento para apenas três veículos de comunicação? </w:t>
      </w:r>
    </w:p>
    <w:p w:rsidR="002D4075" w:rsidRPr="002C5AD2" w:rsidRDefault="002D4075" w:rsidP="00697379">
      <w:pPr>
        <w:ind w:firstLine="2835"/>
        <w:jc w:val="both"/>
        <w:rPr>
          <w:rFonts w:asciiTheme="minorHAnsi" w:hAnsiTheme="minorHAnsi" w:cs="Courier New"/>
        </w:rPr>
      </w:pPr>
    </w:p>
    <w:p w:rsidR="002D4075" w:rsidRPr="002C5AD2" w:rsidRDefault="002D4075" w:rsidP="00697379">
      <w:pPr>
        <w:ind w:firstLine="2835"/>
        <w:jc w:val="both"/>
        <w:rPr>
          <w:rFonts w:asciiTheme="minorHAnsi" w:hAnsiTheme="minorHAnsi" w:cs="Courier New"/>
        </w:rPr>
      </w:pPr>
    </w:p>
    <w:p w:rsidR="00697379" w:rsidRDefault="00697379" w:rsidP="00697379">
      <w:pPr>
        <w:ind w:firstLine="2835"/>
        <w:jc w:val="both"/>
        <w:rPr>
          <w:rFonts w:asciiTheme="minorHAnsi" w:hAnsiTheme="minorHAnsi" w:cs="Courier New"/>
        </w:rPr>
      </w:pPr>
      <w:r w:rsidRPr="002C5AD2">
        <w:rPr>
          <w:rFonts w:asciiTheme="minorHAnsi" w:hAnsiTheme="minorHAnsi" w:cs="Courier New"/>
        </w:rPr>
        <w:t xml:space="preserve">O Parquet ingressou com ação apenas contra três empresas </w:t>
      </w:r>
      <w:r w:rsidRPr="002C5AD2">
        <w:rPr>
          <w:rFonts w:asciiTheme="minorHAnsi" w:hAnsiTheme="minorHAnsi" w:cs="Courier New"/>
          <w:i/>
        </w:rPr>
        <w:t xml:space="preserve">Blog Goiás 24 Horas, Canal Gama </w:t>
      </w:r>
      <w:r w:rsidRPr="002C5AD2">
        <w:rPr>
          <w:rFonts w:asciiTheme="minorHAnsi" w:hAnsiTheme="minorHAnsi" w:cs="Courier New"/>
        </w:rPr>
        <w:t>e</w:t>
      </w:r>
      <w:r w:rsidRPr="002C5AD2">
        <w:rPr>
          <w:rFonts w:asciiTheme="minorHAnsi" w:hAnsiTheme="minorHAnsi" w:cs="Courier New"/>
          <w:i/>
        </w:rPr>
        <w:t xml:space="preserve"> Blog do </w:t>
      </w:r>
      <w:proofErr w:type="spellStart"/>
      <w:r w:rsidRPr="002C5AD2">
        <w:rPr>
          <w:rFonts w:asciiTheme="minorHAnsi" w:hAnsiTheme="minorHAnsi" w:cs="Courier New"/>
          <w:i/>
        </w:rPr>
        <w:t>Cleuber</w:t>
      </w:r>
      <w:proofErr w:type="spellEnd"/>
      <w:r w:rsidRPr="002C5AD2">
        <w:rPr>
          <w:rFonts w:asciiTheme="minorHAnsi" w:hAnsiTheme="minorHAnsi" w:cs="Courier New"/>
          <w:i/>
        </w:rPr>
        <w:t xml:space="preserve"> Carlos</w:t>
      </w:r>
      <w:r w:rsidRPr="002C5AD2">
        <w:rPr>
          <w:rFonts w:asciiTheme="minorHAnsi" w:hAnsiTheme="minorHAnsi" w:cs="Courier New"/>
        </w:rPr>
        <w:t xml:space="preserve">, sendo seus proprietários Cristiano do Livramento da Silva, Luiz Carlos Alves Gama e </w:t>
      </w:r>
      <w:proofErr w:type="spellStart"/>
      <w:r w:rsidRPr="002C5AD2">
        <w:rPr>
          <w:rFonts w:asciiTheme="minorHAnsi" w:hAnsiTheme="minorHAnsi" w:cs="Courier New"/>
        </w:rPr>
        <w:t>Cleuber</w:t>
      </w:r>
      <w:proofErr w:type="spellEnd"/>
      <w:r w:rsidRPr="002C5AD2">
        <w:rPr>
          <w:rFonts w:asciiTheme="minorHAnsi" w:hAnsiTheme="minorHAnsi" w:cs="Courier New"/>
        </w:rPr>
        <w:t xml:space="preserve"> Carlos do Nascimento, respectivamente.</w:t>
      </w:r>
    </w:p>
    <w:p w:rsidR="009542D4" w:rsidRDefault="009542D4" w:rsidP="00697379">
      <w:pPr>
        <w:ind w:firstLine="2835"/>
        <w:jc w:val="both"/>
        <w:rPr>
          <w:rFonts w:asciiTheme="minorHAnsi" w:hAnsiTheme="minorHAnsi" w:cs="Courier New"/>
        </w:rPr>
      </w:pPr>
    </w:p>
    <w:p w:rsidR="009542D4" w:rsidRDefault="009542D4" w:rsidP="00697379">
      <w:pPr>
        <w:ind w:firstLine="2835"/>
        <w:jc w:val="both"/>
        <w:rPr>
          <w:rFonts w:asciiTheme="minorHAnsi" w:hAnsiTheme="minorHAnsi" w:cs="Courier New"/>
        </w:rPr>
      </w:pPr>
      <w:r>
        <w:rPr>
          <w:rFonts w:asciiTheme="minorHAnsi" w:hAnsiTheme="minorHAnsi" w:cs="Courier New"/>
        </w:rPr>
        <w:t xml:space="preserve">Ressalta-se ainda que dentre os 86 veículos de comunicação que foram contratados para realizar alguma campanha institucional, consta a Rede Metrópole de TV, empresa a qual o promotor é </w:t>
      </w:r>
      <w:proofErr w:type="gramStart"/>
      <w:r>
        <w:rPr>
          <w:rFonts w:asciiTheme="minorHAnsi" w:hAnsiTheme="minorHAnsi" w:cs="Courier New"/>
        </w:rPr>
        <w:t>amigo pessoal</w:t>
      </w:r>
      <w:proofErr w:type="gramEnd"/>
      <w:r>
        <w:rPr>
          <w:rFonts w:asciiTheme="minorHAnsi" w:hAnsiTheme="minorHAnsi" w:cs="Courier New"/>
        </w:rPr>
        <w:t xml:space="preserve"> do proprietário, inclusive costuma fazer partes da programação, além de ser </w:t>
      </w:r>
      <w:proofErr w:type="spellStart"/>
      <w:r>
        <w:rPr>
          <w:rFonts w:asciiTheme="minorHAnsi" w:hAnsiTheme="minorHAnsi" w:cs="Courier New"/>
        </w:rPr>
        <w:t>inaltecido</w:t>
      </w:r>
      <w:proofErr w:type="spellEnd"/>
      <w:r>
        <w:rPr>
          <w:rFonts w:asciiTheme="minorHAnsi" w:hAnsiTheme="minorHAnsi" w:cs="Courier New"/>
        </w:rPr>
        <w:t xml:space="preserve"> nas postagens realizadas no perfil da TV no </w:t>
      </w:r>
      <w:proofErr w:type="spellStart"/>
      <w:r>
        <w:rPr>
          <w:rFonts w:asciiTheme="minorHAnsi" w:hAnsiTheme="minorHAnsi" w:cs="Courier New"/>
        </w:rPr>
        <w:t>Twitter</w:t>
      </w:r>
      <w:proofErr w:type="spellEnd"/>
      <w:r>
        <w:rPr>
          <w:rFonts w:asciiTheme="minorHAnsi" w:hAnsiTheme="minorHAnsi" w:cs="Courier New"/>
        </w:rPr>
        <w:t>. Vejamos:</w:t>
      </w:r>
    </w:p>
    <w:p w:rsidR="009542D4" w:rsidRDefault="009542D4" w:rsidP="00697379">
      <w:pPr>
        <w:ind w:firstLine="2835"/>
        <w:jc w:val="both"/>
        <w:rPr>
          <w:rFonts w:asciiTheme="minorHAnsi" w:hAnsiTheme="minorHAnsi" w:cs="Courier New"/>
        </w:rPr>
      </w:pPr>
    </w:p>
    <w:p w:rsidR="009542D4" w:rsidRDefault="009542D4" w:rsidP="009542D4">
      <w:pPr>
        <w:jc w:val="both"/>
        <w:rPr>
          <w:rFonts w:asciiTheme="minorHAnsi" w:hAnsiTheme="minorHAnsi" w:cs="Courier New"/>
        </w:rPr>
      </w:pPr>
      <w:r>
        <w:rPr>
          <w:rFonts w:asciiTheme="minorHAnsi" w:hAnsiTheme="minorHAnsi" w:cs="Courier New"/>
          <w:noProof/>
        </w:rPr>
        <w:lastRenderedPageBreak/>
        <w:drawing>
          <wp:inline distT="0" distB="0" distL="0" distR="0">
            <wp:extent cx="5603240" cy="3350260"/>
            <wp:effectExtent l="0" t="0" r="0" b="254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CA" w:rsidRDefault="00301ACA" w:rsidP="009542D4">
      <w:pPr>
        <w:jc w:val="both"/>
        <w:rPr>
          <w:rFonts w:asciiTheme="minorHAnsi" w:hAnsiTheme="minorHAnsi" w:cs="Courier New"/>
        </w:rPr>
      </w:pPr>
    </w:p>
    <w:p w:rsidR="00301ACA" w:rsidRDefault="00301ACA" w:rsidP="009542D4">
      <w:pPr>
        <w:jc w:val="both"/>
        <w:rPr>
          <w:rFonts w:asciiTheme="minorHAnsi" w:hAnsiTheme="minorHAnsi" w:cs="Courier New"/>
        </w:rPr>
      </w:pPr>
    </w:p>
    <w:p w:rsidR="009542D4" w:rsidRDefault="009542D4" w:rsidP="009542D4">
      <w:pPr>
        <w:jc w:val="both"/>
        <w:rPr>
          <w:rFonts w:asciiTheme="minorHAnsi" w:hAnsiTheme="minorHAnsi" w:cs="Courier New"/>
        </w:rPr>
      </w:pPr>
    </w:p>
    <w:p w:rsidR="009542D4" w:rsidRPr="002C5AD2" w:rsidRDefault="009542D4" w:rsidP="009542D4">
      <w:pPr>
        <w:jc w:val="both"/>
        <w:rPr>
          <w:rFonts w:asciiTheme="minorHAnsi" w:hAnsiTheme="minorHAnsi" w:cs="Courier New"/>
        </w:rPr>
      </w:pPr>
      <w:r>
        <w:rPr>
          <w:rFonts w:asciiTheme="minorHAnsi" w:hAnsiTheme="minorHAnsi" w:cs="Courier New"/>
          <w:noProof/>
        </w:rPr>
        <w:drawing>
          <wp:inline distT="0" distB="0" distL="0" distR="0">
            <wp:extent cx="4713162" cy="4045306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162" cy="404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2D4" w:rsidRDefault="009542D4" w:rsidP="00697379">
      <w:pPr>
        <w:ind w:firstLine="2835"/>
        <w:jc w:val="both"/>
        <w:rPr>
          <w:rFonts w:asciiTheme="minorHAnsi" w:hAnsiTheme="minorHAnsi" w:cs="Courier New"/>
        </w:rPr>
      </w:pPr>
      <w:hyperlink r:id="rId10" w:history="1">
        <w:r w:rsidRPr="00D95DBC">
          <w:rPr>
            <w:rStyle w:val="Hyperlink"/>
            <w:rFonts w:asciiTheme="minorHAnsi" w:hAnsiTheme="minorHAnsi" w:cs="Courier New"/>
          </w:rPr>
          <w:t>http://www.nosopinando.com.br/fernando-krebs-afirma-que-rombos-nas-contas-publicas-de-goias-nao-ocorreram-apenas-por-incompetencia/</w:t>
        </w:r>
      </w:hyperlink>
      <w:r>
        <w:rPr>
          <w:rFonts w:asciiTheme="minorHAnsi" w:hAnsiTheme="minorHAnsi" w:cs="Courier New"/>
        </w:rPr>
        <w:t xml:space="preserve"> </w:t>
      </w:r>
    </w:p>
    <w:p w:rsidR="009542D4" w:rsidRDefault="009542D4" w:rsidP="00697379">
      <w:pPr>
        <w:ind w:firstLine="2835"/>
        <w:jc w:val="both"/>
        <w:rPr>
          <w:rFonts w:asciiTheme="minorHAnsi" w:hAnsiTheme="minorHAnsi" w:cs="Courier New"/>
        </w:rPr>
      </w:pPr>
    </w:p>
    <w:p w:rsidR="009542D4" w:rsidRDefault="009542D4" w:rsidP="009542D4">
      <w:pPr>
        <w:ind w:firstLine="1134"/>
        <w:jc w:val="both"/>
        <w:rPr>
          <w:rFonts w:asciiTheme="minorHAnsi" w:hAnsiTheme="minorHAnsi" w:cs="Courier New"/>
        </w:rPr>
      </w:pPr>
      <w:r>
        <w:rPr>
          <w:rFonts w:asciiTheme="minorHAnsi" w:hAnsiTheme="minorHAnsi" w:cs="Courier New"/>
          <w:noProof/>
        </w:rPr>
        <w:drawing>
          <wp:inline distT="0" distB="0" distL="0" distR="0">
            <wp:extent cx="5368908" cy="4569998"/>
            <wp:effectExtent l="0" t="0" r="3810" b="254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975" cy="458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2D4" w:rsidRDefault="009542D4" w:rsidP="00697379">
      <w:pPr>
        <w:ind w:firstLine="2835"/>
        <w:jc w:val="both"/>
        <w:rPr>
          <w:rFonts w:asciiTheme="minorHAnsi" w:hAnsiTheme="minorHAnsi" w:cs="Courier New"/>
        </w:rPr>
      </w:pPr>
    </w:p>
    <w:p w:rsidR="00994315" w:rsidRDefault="00994315" w:rsidP="00697379">
      <w:pPr>
        <w:ind w:firstLine="2835"/>
        <w:jc w:val="both"/>
        <w:rPr>
          <w:rFonts w:asciiTheme="minorHAnsi" w:hAnsiTheme="minorHAnsi" w:cs="Courier New"/>
        </w:rPr>
      </w:pPr>
      <w:r>
        <w:rPr>
          <w:rFonts w:asciiTheme="minorHAnsi" w:hAnsiTheme="minorHAnsi" w:cs="Courier New"/>
        </w:rPr>
        <w:t xml:space="preserve">Portanto, com base na análise pormenorizada dos autos e uma pesquisa na internet é possível concluir que o promotor realizou um juízo de valor extremamente imparcial decidindo interpor ação somente contra os blogs de seus desafetos, deixando de lado outros 83 veículos de comunicação, inclusive a TV Metrópole de propriedade de seu amigo intimo. </w:t>
      </w:r>
    </w:p>
    <w:p w:rsidR="00994315" w:rsidRDefault="00994315" w:rsidP="00697379">
      <w:pPr>
        <w:ind w:firstLine="2835"/>
        <w:jc w:val="both"/>
        <w:rPr>
          <w:rFonts w:asciiTheme="minorHAnsi" w:hAnsiTheme="minorHAnsi" w:cs="Courier New"/>
        </w:rPr>
      </w:pPr>
    </w:p>
    <w:p w:rsidR="00697379" w:rsidRPr="002C5AD2" w:rsidRDefault="00994315" w:rsidP="00697379">
      <w:pPr>
        <w:ind w:firstLine="2835"/>
        <w:jc w:val="both"/>
        <w:rPr>
          <w:rStyle w:val="bold"/>
          <w:rFonts w:asciiTheme="minorHAnsi" w:hAnsiTheme="minorHAnsi" w:cs="Courier New"/>
        </w:rPr>
      </w:pPr>
      <w:proofErr w:type="gramStart"/>
      <w:r>
        <w:rPr>
          <w:rFonts w:asciiTheme="minorHAnsi" w:hAnsiTheme="minorHAnsi" w:cs="Courier New"/>
        </w:rPr>
        <w:t>Outrossim</w:t>
      </w:r>
      <w:proofErr w:type="gramEnd"/>
      <w:r>
        <w:rPr>
          <w:rFonts w:asciiTheme="minorHAnsi" w:hAnsiTheme="minorHAnsi" w:cs="Courier New"/>
        </w:rPr>
        <w:t>, a</w:t>
      </w:r>
      <w:r w:rsidR="00697379" w:rsidRPr="002C5AD2">
        <w:rPr>
          <w:rFonts w:asciiTheme="minorHAnsi" w:hAnsiTheme="minorHAnsi" w:cs="Courier New"/>
        </w:rPr>
        <w:t>través de uma simples pesquisa no PROJUDI-GO é possível verificar que existe ações propostas pelo promotor de justiça</w:t>
      </w:r>
      <w:r w:rsidR="00697379" w:rsidRPr="002C5AD2">
        <w:rPr>
          <w:rFonts w:asciiTheme="minorHAnsi" w:hAnsiTheme="minorHAnsi" w:cs="Courier New"/>
          <w:b/>
          <w:u w:val="single"/>
        </w:rPr>
        <w:t xml:space="preserve"> Fernando </w:t>
      </w:r>
      <w:proofErr w:type="spellStart"/>
      <w:r w:rsidR="00697379" w:rsidRPr="002C5AD2">
        <w:rPr>
          <w:rFonts w:asciiTheme="minorHAnsi" w:hAnsiTheme="minorHAnsi" w:cs="Courier New"/>
          <w:b/>
          <w:u w:val="single"/>
        </w:rPr>
        <w:t>Aurvalle</w:t>
      </w:r>
      <w:proofErr w:type="spellEnd"/>
      <w:r w:rsidR="00697379" w:rsidRPr="002C5AD2">
        <w:rPr>
          <w:rFonts w:asciiTheme="minorHAnsi" w:hAnsiTheme="minorHAnsi" w:cs="Courier New"/>
          <w:b/>
          <w:u w:val="single"/>
        </w:rPr>
        <w:t xml:space="preserve"> da Silva Krebs, enquanto pessoa física</w:t>
      </w:r>
      <w:r w:rsidR="00697379" w:rsidRPr="002C5AD2">
        <w:rPr>
          <w:rFonts w:asciiTheme="minorHAnsi" w:hAnsiTheme="minorHAnsi" w:cs="Courier New"/>
        </w:rPr>
        <w:t xml:space="preserve"> contra o </w:t>
      </w:r>
      <w:r w:rsidR="002D4075" w:rsidRPr="002C5AD2">
        <w:rPr>
          <w:rFonts w:asciiTheme="minorHAnsi" w:hAnsiTheme="minorHAnsi" w:cs="Courier New"/>
        </w:rPr>
        <w:t>Representante</w:t>
      </w:r>
      <w:r w:rsidR="00697379" w:rsidRPr="002C5AD2">
        <w:rPr>
          <w:rFonts w:asciiTheme="minorHAnsi" w:hAnsiTheme="minorHAnsi" w:cs="Courier New"/>
        </w:rPr>
        <w:t xml:space="preserve"> </w:t>
      </w:r>
      <w:r w:rsidR="00697379" w:rsidRPr="002C5AD2">
        <w:rPr>
          <w:rFonts w:asciiTheme="minorHAnsi" w:hAnsiTheme="minorHAnsi" w:cs="Courier New"/>
          <w:b/>
        </w:rPr>
        <w:t>Cristiano do Livramento da Silva</w:t>
      </w:r>
      <w:r w:rsidR="00697379" w:rsidRPr="002C5AD2">
        <w:rPr>
          <w:rFonts w:asciiTheme="minorHAnsi" w:hAnsiTheme="minorHAnsi" w:cs="Courier New"/>
        </w:rPr>
        <w:t xml:space="preserve">, o </w:t>
      </w:r>
      <w:r w:rsidR="00697379" w:rsidRPr="002C5AD2">
        <w:rPr>
          <w:rStyle w:val="bold"/>
          <w:rFonts w:asciiTheme="minorHAnsi" w:hAnsiTheme="minorHAnsi" w:cs="Courier New"/>
        </w:rPr>
        <w:t>Ação de Indenização</w:t>
      </w:r>
      <w:r w:rsidR="00697379" w:rsidRPr="002C5AD2">
        <w:rPr>
          <w:rFonts w:asciiTheme="minorHAnsi" w:hAnsiTheme="minorHAnsi" w:cs="Courier New"/>
        </w:rPr>
        <w:t xml:space="preserve"> protocolada sob o n° </w:t>
      </w:r>
      <w:r w:rsidR="00697379" w:rsidRPr="002C5AD2">
        <w:rPr>
          <w:rStyle w:val="bold"/>
          <w:rFonts w:asciiTheme="minorHAnsi" w:hAnsiTheme="minorHAnsi" w:cs="Courier New"/>
        </w:rPr>
        <w:t xml:space="preserve">0125515.23.2016.8.09.0175 em tramite no 2º Juizado Especial Cível da Comarca de Goiânia. Ação </w:t>
      </w:r>
      <w:r w:rsidR="00697379" w:rsidRPr="002C5AD2">
        <w:rPr>
          <w:rFonts w:asciiTheme="minorHAnsi" w:hAnsiTheme="minorHAnsi" w:cs="Courier New"/>
        </w:rPr>
        <w:t>201700257972</w:t>
      </w:r>
      <w:r w:rsidR="00697379" w:rsidRPr="002C5AD2">
        <w:rPr>
          <w:rStyle w:val="bold"/>
          <w:rFonts w:asciiTheme="minorHAnsi" w:hAnsiTheme="minorHAnsi" w:cs="Courier New"/>
        </w:rPr>
        <w:t xml:space="preserve">, em curso no 2° Juizado Especial Criminal da Comarca de Goiânia-GO. Processos 201602806572; 201602807137; </w:t>
      </w:r>
      <w:proofErr w:type="gramStart"/>
      <w:r w:rsidR="00697379" w:rsidRPr="002C5AD2">
        <w:rPr>
          <w:rStyle w:val="bold"/>
          <w:rFonts w:asciiTheme="minorHAnsi" w:hAnsiTheme="minorHAnsi" w:cs="Courier New"/>
        </w:rPr>
        <w:t>201603457334, todos</w:t>
      </w:r>
      <w:proofErr w:type="gramEnd"/>
      <w:r w:rsidR="00697379" w:rsidRPr="002C5AD2">
        <w:rPr>
          <w:rStyle w:val="bold"/>
          <w:rFonts w:asciiTheme="minorHAnsi" w:hAnsiTheme="minorHAnsi" w:cs="Courier New"/>
        </w:rPr>
        <w:t xml:space="preserve"> em curso na 1ª Vara de Crimes de Detenção e Trânsito da Comarca de Goiânia.  </w:t>
      </w:r>
    </w:p>
    <w:p w:rsidR="002849A3" w:rsidRPr="002C5AD2" w:rsidRDefault="002849A3" w:rsidP="00697379">
      <w:pPr>
        <w:ind w:firstLine="2835"/>
        <w:jc w:val="both"/>
        <w:rPr>
          <w:rStyle w:val="bold"/>
          <w:rFonts w:asciiTheme="minorHAnsi" w:hAnsiTheme="minorHAnsi" w:cs="Courier New"/>
        </w:rPr>
      </w:pPr>
    </w:p>
    <w:p w:rsidR="00697379" w:rsidRPr="002C5AD2" w:rsidRDefault="00994315" w:rsidP="00697379">
      <w:pPr>
        <w:ind w:firstLine="2835"/>
        <w:jc w:val="both"/>
        <w:rPr>
          <w:rFonts w:asciiTheme="minorHAnsi" w:hAnsiTheme="minorHAnsi"/>
        </w:rPr>
      </w:pPr>
      <w:r>
        <w:rPr>
          <w:rStyle w:val="bold"/>
          <w:rFonts w:asciiTheme="minorHAnsi" w:hAnsiTheme="minorHAnsi" w:cs="Courier New"/>
        </w:rPr>
        <w:lastRenderedPageBreak/>
        <w:t>Do mesmo modo</w:t>
      </w:r>
      <w:r w:rsidR="00697379" w:rsidRPr="002C5AD2">
        <w:rPr>
          <w:rStyle w:val="bold"/>
          <w:rFonts w:asciiTheme="minorHAnsi" w:hAnsiTheme="minorHAnsi" w:cs="Courier New"/>
        </w:rPr>
        <w:t xml:space="preserve"> é possível encontrar ação de indenização proposta pelo Dr. Fernando Krebs</w:t>
      </w:r>
      <w:r w:rsidR="002D4075" w:rsidRPr="002C5AD2">
        <w:rPr>
          <w:rStyle w:val="bold"/>
          <w:rFonts w:asciiTheme="minorHAnsi" w:hAnsiTheme="minorHAnsi" w:cs="Courier New"/>
        </w:rPr>
        <w:t xml:space="preserve"> (pessoa física)</w:t>
      </w:r>
      <w:r w:rsidR="00697379" w:rsidRPr="002C5AD2">
        <w:rPr>
          <w:rStyle w:val="bold"/>
          <w:rFonts w:asciiTheme="minorHAnsi" w:hAnsiTheme="minorHAnsi" w:cs="Courier New"/>
        </w:rPr>
        <w:t xml:space="preserve">, contra o senhor </w:t>
      </w:r>
      <w:proofErr w:type="spellStart"/>
      <w:r w:rsidR="00697379" w:rsidRPr="002C5AD2">
        <w:rPr>
          <w:rStyle w:val="bold"/>
          <w:rFonts w:asciiTheme="minorHAnsi" w:hAnsiTheme="minorHAnsi" w:cs="Courier New"/>
        </w:rPr>
        <w:t>Cleuber</w:t>
      </w:r>
      <w:proofErr w:type="spellEnd"/>
      <w:r w:rsidR="00697379" w:rsidRPr="002C5AD2">
        <w:rPr>
          <w:rStyle w:val="bold"/>
          <w:rFonts w:asciiTheme="minorHAnsi" w:hAnsiTheme="minorHAnsi" w:cs="Courier New"/>
        </w:rPr>
        <w:t xml:space="preserve"> Carlos do Nascimento, protocolizada sob o n° 5398010.09.2018.8.09.0051, em tramite no 1º Juizado Especial Cível da Comarca de Goiânia-GO, bem como ação penal </w:t>
      </w:r>
      <w:r w:rsidR="00697379" w:rsidRPr="002C5AD2">
        <w:rPr>
          <w:rFonts w:asciiTheme="minorHAnsi" w:hAnsiTheme="minorHAnsi" w:cs="Courier New"/>
        </w:rPr>
        <w:t>68933-03.2016.8.09.0175, em tramite na 1ª</w:t>
      </w:r>
      <w:proofErr w:type="gramStart"/>
      <w:r w:rsidR="00697379" w:rsidRPr="002C5AD2">
        <w:rPr>
          <w:rFonts w:asciiTheme="minorHAnsi" w:hAnsiTheme="minorHAnsi" w:cs="Courier New"/>
        </w:rPr>
        <w:t xml:space="preserve">  </w:t>
      </w:r>
      <w:proofErr w:type="gramEnd"/>
      <w:r w:rsidR="00697379" w:rsidRPr="002C5AD2">
        <w:rPr>
          <w:rFonts w:asciiTheme="minorHAnsi" w:hAnsiTheme="minorHAnsi" w:cs="Courier New"/>
        </w:rPr>
        <w:t>Vara Criminal da Comarca de Goiânia-GO, envolvendo as mesmas partes.</w:t>
      </w:r>
      <w:r w:rsidR="00697379" w:rsidRPr="002C5AD2">
        <w:rPr>
          <w:rFonts w:asciiTheme="minorHAnsi" w:hAnsiTheme="minorHAnsi"/>
        </w:rPr>
        <w:t xml:space="preserve"> </w:t>
      </w:r>
    </w:p>
    <w:p w:rsidR="002849A3" w:rsidRPr="002C5AD2" w:rsidRDefault="002849A3" w:rsidP="00697379">
      <w:pPr>
        <w:ind w:firstLine="2835"/>
        <w:jc w:val="both"/>
        <w:rPr>
          <w:rFonts w:asciiTheme="minorHAnsi" w:hAnsiTheme="minorHAnsi" w:cs="Courier New"/>
        </w:rPr>
      </w:pPr>
    </w:p>
    <w:p w:rsidR="002D4075" w:rsidRPr="002C5AD2" w:rsidRDefault="00697379" w:rsidP="00697379">
      <w:pPr>
        <w:autoSpaceDE w:val="0"/>
        <w:autoSpaceDN w:val="0"/>
        <w:adjustRightInd w:val="0"/>
        <w:spacing w:line="276" w:lineRule="auto"/>
        <w:ind w:firstLine="2835"/>
        <w:jc w:val="both"/>
        <w:rPr>
          <w:rFonts w:asciiTheme="minorHAnsi" w:hAnsiTheme="minorHAnsi" w:cs="Courier New"/>
        </w:rPr>
      </w:pPr>
      <w:r w:rsidRPr="002C5AD2">
        <w:rPr>
          <w:rFonts w:asciiTheme="minorHAnsi" w:hAnsiTheme="minorHAnsi" w:cs="Courier New"/>
        </w:rPr>
        <w:t xml:space="preserve">Destarte, resta clarividente que não existe uma atuação imparcial do nobre Promotor, tampouco atua </w:t>
      </w:r>
      <w:r w:rsidRPr="002C5AD2">
        <w:rPr>
          <w:rFonts w:asciiTheme="minorHAnsi" w:hAnsiTheme="minorHAnsi" w:cs="Courier New"/>
          <w:i/>
        </w:rPr>
        <w:t xml:space="preserve">pro </w:t>
      </w:r>
      <w:proofErr w:type="spellStart"/>
      <w:r w:rsidRPr="002C5AD2">
        <w:rPr>
          <w:rFonts w:asciiTheme="minorHAnsi" w:hAnsiTheme="minorHAnsi" w:cs="Courier New"/>
          <w:i/>
        </w:rPr>
        <w:t>societate</w:t>
      </w:r>
      <w:proofErr w:type="spellEnd"/>
      <w:r w:rsidRPr="002C5AD2">
        <w:rPr>
          <w:rFonts w:asciiTheme="minorHAnsi" w:hAnsiTheme="minorHAnsi" w:cs="Courier New"/>
        </w:rPr>
        <w:t>, pelo contrário age de forma planejada, articulada, usufruindo do cargo que exerce em benefício próprio</w:t>
      </w:r>
      <w:r w:rsidR="002D4075" w:rsidRPr="002C5AD2">
        <w:rPr>
          <w:rFonts w:asciiTheme="minorHAnsi" w:hAnsiTheme="minorHAnsi" w:cs="Courier New"/>
        </w:rPr>
        <w:t>.</w:t>
      </w:r>
    </w:p>
    <w:p w:rsidR="002D4075" w:rsidRDefault="002D4075" w:rsidP="00697379">
      <w:pPr>
        <w:autoSpaceDE w:val="0"/>
        <w:autoSpaceDN w:val="0"/>
        <w:adjustRightInd w:val="0"/>
        <w:spacing w:line="276" w:lineRule="auto"/>
        <w:ind w:firstLine="2835"/>
        <w:jc w:val="both"/>
        <w:rPr>
          <w:rFonts w:asciiTheme="minorHAnsi" w:hAnsiTheme="minorHAnsi" w:cs="Courier New"/>
          <w:highlight w:val="yellow"/>
        </w:rPr>
      </w:pPr>
    </w:p>
    <w:p w:rsidR="002D4075" w:rsidRDefault="002D4075" w:rsidP="002D4075">
      <w:pPr>
        <w:autoSpaceDE w:val="0"/>
        <w:autoSpaceDN w:val="0"/>
        <w:adjustRightInd w:val="0"/>
        <w:spacing w:line="276" w:lineRule="auto"/>
        <w:ind w:firstLine="2835"/>
        <w:jc w:val="both"/>
        <w:rPr>
          <w:rFonts w:asciiTheme="minorHAnsi" w:hAnsiTheme="minorHAnsi"/>
        </w:rPr>
      </w:pPr>
      <w:r w:rsidRPr="002849A3">
        <w:rPr>
          <w:rFonts w:asciiTheme="minorHAnsi" w:hAnsiTheme="minorHAnsi"/>
        </w:rPr>
        <w:t xml:space="preserve">Com intenções pessoais o senhor Fernando </w:t>
      </w:r>
      <w:proofErr w:type="spellStart"/>
      <w:r w:rsidRPr="002849A3">
        <w:rPr>
          <w:rFonts w:asciiTheme="minorHAnsi" w:hAnsiTheme="minorHAnsi"/>
        </w:rPr>
        <w:t>Aurvalle</w:t>
      </w:r>
      <w:proofErr w:type="spellEnd"/>
      <w:r w:rsidRPr="002849A3">
        <w:rPr>
          <w:rFonts w:asciiTheme="minorHAnsi" w:hAnsiTheme="minorHAnsi"/>
        </w:rPr>
        <w:t xml:space="preserve"> Krebs, utiliza seu perfil na rede social </w:t>
      </w:r>
      <w:proofErr w:type="spellStart"/>
      <w:r w:rsidRPr="002849A3">
        <w:rPr>
          <w:rFonts w:asciiTheme="minorHAnsi" w:hAnsiTheme="minorHAnsi"/>
        </w:rPr>
        <w:t>Twitter</w:t>
      </w:r>
      <w:proofErr w:type="spellEnd"/>
      <w:r w:rsidRPr="002849A3">
        <w:rPr>
          <w:rFonts w:asciiTheme="minorHAnsi" w:hAnsiTheme="minorHAnsi"/>
        </w:rPr>
        <w:t>, para expor sua atuação como promotor de justiça, com o objetivo de atrair para si a exaltação popular</w:t>
      </w:r>
      <w:r w:rsidR="007E5FC2">
        <w:rPr>
          <w:rFonts w:asciiTheme="minorHAnsi" w:hAnsiTheme="minorHAnsi"/>
        </w:rPr>
        <w:t>, inclusive para fazer “campanha” para crescimento na carreira</w:t>
      </w:r>
      <w:r w:rsidRPr="002849A3">
        <w:rPr>
          <w:rFonts w:asciiTheme="minorHAnsi" w:hAnsiTheme="minorHAnsi"/>
        </w:rPr>
        <w:t xml:space="preserve">, demonstrando não honrar a dignidade do cargo. </w:t>
      </w:r>
      <w:r w:rsidR="007E5FC2">
        <w:rPr>
          <w:rFonts w:asciiTheme="minorHAnsi" w:hAnsiTheme="minorHAnsi"/>
        </w:rPr>
        <w:t xml:space="preserve"> Vejamos:</w:t>
      </w:r>
    </w:p>
    <w:p w:rsidR="007E5FC2" w:rsidRDefault="007E5FC2" w:rsidP="002D4075">
      <w:pPr>
        <w:autoSpaceDE w:val="0"/>
        <w:autoSpaceDN w:val="0"/>
        <w:adjustRightInd w:val="0"/>
        <w:spacing w:line="276" w:lineRule="auto"/>
        <w:ind w:firstLine="2835"/>
        <w:jc w:val="both"/>
        <w:rPr>
          <w:rFonts w:asciiTheme="minorHAnsi" w:hAnsiTheme="minorHAnsi"/>
        </w:rPr>
      </w:pPr>
    </w:p>
    <w:p w:rsidR="007E5FC2" w:rsidRDefault="007E5FC2" w:rsidP="007E5FC2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5BA7732C" wp14:editId="41FA4377">
            <wp:extent cx="5391150" cy="486600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C2" w:rsidRDefault="007E5FC2" w:rsidP="007E5FC2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</w:rPr>
      </w:pPr>
    </w:p>
    <w:p w:rsidR="007E5FC2" w:rsidRPr="002849A3" w:rsidRDefault="007E5FC2" w:rsidP="007E5FC2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5610860" cy="3035935"/>
            <wp:effectExtent l="0" t="0" r="889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7ED" w:rsidRDefault="006A07ED" w:rsidP="002D4075">
      <w:pPr>
        <w:autoSpaceDE w:val="0"/>
        <w:autoSpaceDN w:val="0"/>
        <w:adjustRightInd w:val="0"/>
        <w:spacing w:line="276" w:lineRule="auto"/>
        <w:ind w:firstLine="2835"/>
        <w:jc w:val="both"/>
        <w:rPr>
          <w:rFonts w:asciiTheme="minorHAnsi" w:hAnsiTheme="minorHAnsi"/>
        </w:rPr>
      </w:pPr>
    </w:p>
    <w:p w:rsidR="002D4075" w:rsidRPr="002849A3" w:rsidRDefault="002D4075" w:rsidP="002D4075">
      <w:pPr>
        <w:autoSpaceDE w:val="0"/>
        <w:autoSpaceDN w:val="0"/>
        <w:adjustRightInd w:val="0"/>
        <w:spacing w:line="276" w:lineRule="auto"/>
        <w:ind w:firstLine="2835"/>
        <w:jc w:val="both"/>
        <w:rPr>
          <w:rFonts w:asciiTheme="minorHAnsi" w:hAnsiTheme="minorHAnsi"/>
        </w:rPr>
      </w:pPr>
      <w:r w:rsidRPr="002849A3">
        <w:rPr>
          <w:rFonts w:asciiTheme="minorHAnsi" w:hAnsiTheme="minorHAnsi"/>
        </w:rPr>
        <w:t xml:space="preserve">Em que pese </w:t>
      </w:r>
      <w:r>
        <w:rPr>
          <w:rFonts w:asciiTheme="minorHAnsi" w:hAnsiTheme="minorHAnsi"/>
        </w:rPr>
        <w:t>os atos judiciais serem públicos e divulgados nos órgãos oficiais como no Diário de Justiça do Estado, Diário de Justiça da União</w:t>
      </w:r>
      <w:r w:rsidRPr="002849A3">
        <w:rPr>
          <w:rFonts w:asciiTheme="minorHAnsi" w:hAnsiTheme="minorHAnsi"/>
        </w:rPr>
        <w:t xml:space="preserve">, não pairam dúvidas de que o promotor Fernando </w:t>
      </w:r>
      <w:proofErr w:type="spellStart"/>
      <w:r w:rsidRPr="002849A3">
        <w:rPr>
          <w:rFonts w:asciiTheme="minorHAnsi" w:hAnsiTheme="minorHAnsi"/>
        </w:rPr>
        <w:t>Aurvalle</w:t>
      </w:r>
      <w:proofErr w:type="spellEnd"/>
      <w:r w:rsidRPr="002849A3">
        <w:rPr>
          <w:rFonts w:asciiTheme="minorHAnsi" w:hAnsiTheme="minorHAnsi"/>
        </w:rPr>
        <w:t xml:space="preserve"> Krebs, utiliza a nobre instituição do Ministério Público para promover sua imagem pessoal diante da sociedade, com sua vaidade tomando o lugar do </w:t>
      </w:r>
      <w:r w:rsidRPr="002849A3">
        <w:rPr>
          <w:rFonts w:asciiTheme="minorHAnsi" w:hAnsiTheme="minorHAnsi"/>
          <w:i/>
        </w:rPr>
        <w:t>múnus</w:t>
      </w:r>
      <w:r w:rsidRPr="002849A3">
        <w:rPr>
          <w:rFonts w:asciiTheme="minorHAnsi" w:hAnsiTheme="minorHAnsi"/>
        </w:rPr>
        <w:t xml:space="preserve"> público que exerce. </w:t>
      </w:r>
    </w:p>
    <w:p w:rsidR="002D4075" w:rsidRDefault="002D4075" w:rsidP="00697379">
      <w:pPr>
        <w:autoSpaceDE w:val="0"/>
        <w:autoSpaceDN w:val="0"/>
        <w:adjustRightInd w:val="0"/>
        <w:spacing w:line="276" w:lineRule="auto"/>
        <w:ind w:firstLine="2835"/>
        <w:jc w:val="both"/>
        <w:rPr>
          <w:rFonts w:asciiTheme="minorHAnsi" w:hAnsiTheme="minorHAnsi" w:cs="Courier New"/>
        </w:rPr>
      </w:pPr>
    </w:p>
    <w:p w:rsidR="002D4075" w:rsidRPr="002849A3" w:rsidRDefault="002D4075" w:rsidP="002D4075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09E6436E" wp14:editId="61B58BE8">
            <wp:extent cx="5761774" cy="345277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39" cy="345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00E" w:rsidRPr="002849A3" w:rsidRDefault="00A11712" w:rsidP="00C07792">
      <w:pPr>
        <w:pStyle w:val="Standard"/>
        <w:spacing w:line="276" w:lineRule="auto"/>
        <w:ind w:firstLine="2835"/>
        <w:jc w:val="both"/>
        <w:rPr>
          <w:rFonts w:asciiTheme="minorHAnsi" w:hAnsiTheme="minorHAnsi"/>
        </w:rPr>
      </w:pPr>
      <w:r w:rsidRPr="002849A3">
        <w:rPr>
          <w:rFonts w:asciiTheme="minorHAnsi" w:hAnsiTheme="minorHAnsi"/>
        </w:rPr>
        <w:lastRenderedPageBreak/>
        <w:t>Nesse interim, r</w:t>
      </w:r>
      <w:r w:rsidR="0051300E" w:rsidRPr="002849A3">
        <w:rPr>
          <w:rFonts w:asciiTheme="minorHAnsi" w:hAnsiTheme="minorHAnsi"/>
        </w:rPr>
        <w:t>egistra-se, ainda, que em diversas oportunidades este Conselho Nacional do Ministério Público já teve a oportunidade de registrar que embora os membros do Ministério Público não estejam proibidos de manterem relacionamento na imprensa ou redes sociais “</w:t>
      </w:r>
      <w:r w:rsidR="0051300E" w:rsidRPr="002849A3">
        <w:rPr>
          <w:rFonts w:asciiTheme="minorHAnsi" w:hAnsiTheme="minorHAnsi"/>
          <w:b/>
          <w:i/>
        </w:rPr>
        <w:t xml:space="preserve">O que se veda aos Promotores e Procuradores da Justiça é o agir midiático, com vista </w:t>
      </w:r>
      <w:proofErr w:type="gramStart"/>
      <w:r w:rsidR="0051300E" w:rsidRPr="002849A3">
        <w:rPr>
          <w:rFonts w:asciiTheme="minorHAnsi" w:hAnsiTheme="minorHAnsi"/>
          <w:b/>
          <w:i/>
        </w:rPr>
        <w:t>a</w:t>
      </w:r>
      <w:proofErr w:type="gramEnd"/>
      <w:r w:rsidR="0051300E" w:rsidRPr="002849A3">
        <w:rPr>
          <w:rFonts w:asciiTheme="minorHAnsi" w:hAnsiTheme="minorHAnsi"/>
          <w:b/>
          <w:i/>
        </w:rPr>
        <w:t xml:space="preserve"> mera promoção pessoal, afastando sua conduta dos princípios da legalidade, moralidade e, em especial, do interesse público”</w:t>
      </w:r>
      <w:r w:rsidR="0051300E" w:rsidRPr="002849A3">
        <w:rPr>
          <w:rFonts w:asciiTheme="minorHAnsi" w:hAnsiTheme="minorHAnsi"/>
          <w:b/>
        </w:rPr>
        <w:t xml:space="preserve">. </w:t>
      </w:r>
      <w:r w:rsidR="0051300E" w:rsidRPr="002849A3">
        <w:rPr>
          <w:rFonts w:asciiTheme="minorHAnsi" w:hAnsiTheme="minorHAnsi"/>
        </w:rPr>
        <w:t xml:space="preserve">(Recurso Interno em Reclamação Disciplinar n° 0.00.000.000482/2009-44 – Relator Conselheiro </w:t>
      </w:r>
      <w:proofErr w:type="spellStart"/>
      <w:r w:rsidR="0051300E" w:rsidRPr="002849A3">
        <w:rPr>
          <w:rFonts w:asciiTheme="minorHAnsi" w:hAnsiTheme="minorHAnsi"/>
        </w:rPr>
        <w:t>Achicles</w:t>
      </w:r>
      <w:proofErr w:type="spellEnd"/>
      <w:r w:rsidR="0051300E" w:rsidRPr="002849A3">
        <w:rPr>
          <w:rFonts w:asciiTheme="minorHAnsi" w:hAnsiTheme="minorHAnsi"/>
        </w:rPr>
        <w:t xml:space="preserve"> de Jesus </w:t>
      </w:r>
      <w:proofErr w:type="spellStart"/>
      <w:r w:rsidR="0051300E" w:rsidRPr="002849A3">
        <w:rPr>
          <w:rFonts w:asciiTheme="minorHAnsi" w:hAnsiTheme="minorHAnsi"/>
        </w:rPr>
        <w:t>Siquara</w:t>
      </w:r>
      <w:proofErr w:type="spellEnd"/>
      <w:r w:rsidR="0051300E" w:rsidRPr="002849A3">
        <w:rPr>
          <w:rFonts w:asciiTheme="minorHAnsi" w:hAnsiTheme="minorHAnsi"/>
        </w:rPr>
        <w:t xml:space="preserve"> Filho). </w:t>
      </w:r>
    </w:p>
    <w:p w:rsidR="004D1793" w:rsidRPr="002849A3" w:rsidRDefault="004D1793" w:rsidP="00C07792">
      <w:pPr>
        <w:pStyle w:val="Standard"/>
        <w:spacing w:line="276" w:lineRule="auto"/>
        <w:ind w:firstLine="2835"/>
        <w:jc w:val="both"/>
        <w:rPr>
          <w:rFonts w:asciiTheme="minorHAnsi" w:hAnsiTheme="minorHAnsi"/>
        </w:rPr>
      </w:pPr>
    </w:p>
    <w:p w:rsidR="0051300E" w:rsidRPr="002849A3" w:rsidRDefault="0051300E" w:rsidP="00C07792">
      <w:pPr>
        <w:pStyle w:val="Standard"/>
        <w:spacing w:line="276" w:lineRule="auto"/>
        <w:ind w:firstLine="2835"/>
        <w:jc w:val="both"/>
        <w:rPr>
          <w:rFonts w:asciiTheme="minorHAnsi" w:hAnsiTheme="minorHAnsi"/>
        </w:rPr>
      </w:pPr>
      <w:r w:rsidRPr="002849A3">
        <w:rPr>
          <w:rFonts w:asciiTheme="minorHAnsi" w:hAnsiTheme="minorHAnsi"/>
        </w:rPr>
        <w:t xml:space="preserve">E é exatamente esse agir midiático que se verifica no vertente caso, como detalhadamente exposto, o que deixa claro, inclusive a linha dos precedentes deste órgão, os </w:t>
      </w:r>
      <w:r w:rsidRPr="002849A3">
        <w:rPr>
          <w:rFonts w:asciiTheme="minorHAnsi" w:hAnsiTheme="minorHAnsi"/>
          <w:u w:val="single"/>
        </w:rPr>
        <w:t>desvios funcionais indicados</w:t>
      </w:r>
      <w:r w:rsidRPr="002849A3">
        <w:rPr>
          <w:rFonts w:asciiTheme="minorHAnsi" w:hAnsiTheme="minorHAnsi"/>
        </w:rPr>
        <w:t xml:space="preserve">. </w:t>
      </w:r>
    </w:p>
    <w:p w:rsidR="0051300E" w:rsidRPr="002849A3" w:rsidRDefault="0051300E" w:rsidP="00C07792">
      <w:pPr>
        <w:pStyle w:val="Standard"/>
        <w:spacing w:line="276" w:lineRule="auto"/>
        <w:ind w:firstLine="2835"/>
        <w:jc w:val="both"/>
        <w:rPr>
          <w:rFonts w:asciiTheme="minorHAnsi" w:hAnsiTheme="minorHAnsi"/>
        </w:rPr>
      </w:pPr>
    </w:p>
    <w:p w:rsidR="00910065" w:rsidRPr="002849A3" w:rsidRDefault="00316FB8" w:rsidP="00C07792">
      <w:pPr>
        <w:pStyle w:val="Standard"/>
        <w:spacing w:line="276" w:lineRule="auto"/>
        <w:ind w:firstLine="2835"/>
        <w:jc w:val="both"/>
        <w:rPr>
          <w:rFonts w:asciiTheme="minorHAnsi" w:hAnsiTheme="minorHAnsi" w:cs="Arial"/>
        </w:rPr>
      </w:pPr>
      <w:r w:rsidRPr="002849A3">
        <w:rPr>
          <w:rFonts w:asciiTheme="minorHAnsi" w:hAnsiTheme="minorHAnsi"/>
        </w:rPr>
        <w:t xml:space="preserve">Destarte, conforme narrado em linhas pretéritas </w:t>
      </w:r>
      <w:r w:rsidR="00910065" w:rsidRPr="002849A3">
        <w:rPr>
          <w:rFonts w:asciiTheme="minorHAnsi" w:hAnsiTheme="minorHAnsi"/>
        </w:rPr>
        <w:t xml:space="preserve">existe </w:t>
      </w:r>
      <w:r w:rsidR="006A07ED">
        <w:rPr>
          <w:rFonts w:asciiTheme="minorHAnsi" w:hAnsiTheme="minorHAnsi"/>
        </w:rPr>
        <w:t xml:space="preserve">ações judiciais movidas pelo Promotor Fernando </w:t>
      </w:r>
      <w:proofErr w:type="spellStart"/>
      <w:r w:rsidR="006A07ED">
        <w:rPr>
          <w:rFonts w:asciiTheme="minorHAnsi" w:hAnsiTheme="minorHAnsi"/>
        </w:rPr>
        <w:t>Aurvalle</w:t>
      </w:r>
      <w:proofErr w:type="spellEnd"/>
      <w:r w:rsidR="006A07ED">
        <w:rPr>
          <w:rFonts w:asciiTheme="minorHAnsi" w:hAnsiTheme="minorHAnsi"/>
        </w:rPr>
        <w:t xml:space="preserve"> Krebs, enquanto pessoa física contra os Representantes Cristiano do Livramento Silva e </w:t>
      </w:r>
      <w:proofErr w:type="spellStart"/>
      <w:r w:rsidR="006A07ED">
        <w:rPr>
          <w:rFonts w:asciiTheme="minorHAnsi" w:hAnsiTheme="minorHAnsi"/>
        </w:rPr>
        <w:t>Cleuber</w:t>
      </w:r>
      <w:proofErr w:type="spellEnd"/>
      <w:r w:rsidR="006A07ED">
        <w:rPr>
          <w:rFonts w:asciiTheme="minorHAnsi" w:hAnsiTheme="minorHAnsi"/>
        </w:rPr>
        <w:t xml:space="preserve"> Carlos do Nascimento</w:t>
      </w:r>
      <w:r w:rsidR="00910065" w:rsidRPr="002849A3">
        <w:rPr>
          <w:rFonts w:asciiTheme="minorHAnsi" w:hAnsiTheme="minorHAnsi" w:cs="Arial"/>
        </w:rPr>
        <w:t xml:space="preserve">. </w:t>
      </w:r>
    </w:p>
    <w:p w:rsidR="00910065" w:rsidRPr="002849A3" w:rsidRDefault="00910065" w:rsidP="00C07792">
      <w:pPr>
        <w:pStyle w:val="Standard"/>
        <w:spacing w:line="276" w:lineRule="auto"/>
        <w:ind w:firstLine="2835"/>
        <w:jc w:val="both"/>
        <w:rPr>
          <w:rFonts w:asciiTheme="minorHAnsi" w:hAnsiTheme="minorHAnsi" w:cs="Arial"/>
        </w:rPr>
      </w:pPr>
    </w:p>
    <w:p w:rsidR="00910065" w:rsidRPr="002849A3" w:rsidRDefault="00910065" w:rsidP="00C07792">
      <w:pPr>
        <w:autoSpaceDE w:val="0"/>
        <w:autoSpaceDN w:val="0"/>
        <w:adjustRightInd w:val="0"/>
        <w:spacing w:line="276" w:lineRule="auto"/>
        <w:ind w:firstLine="2835"/>
        <w:jc w:val="both"/>
        <w:rPr>
          <w:rFonts w:asciiTheme="minorHAnsi" w:hAnsiTheme="minorHAnsi"/>
        </w:rPr>
      </w:pPr>
      <w:r w:rsidRPr="002849A3">
        <w:rPr>
          <w:rFonts w:asciiTheme="minorHAnsi" w:hAnsiTheme="minorHAnsi"/>
        </w:rPr>
        <w:t xml:space="preserve">Nesse viés importante trazer a baila o que preconiza os artigos 145, I, IV e art. 148, I do Código de Processo Civil, </w:t>
      </w:r>
      <w:r w:rsidRPr="002849A3">
        <w:rPr>
          <w:rFonts w:asciiTheme="minorHAnsi" w:hAnsiTheme="minorHAnsi"/>
          <w:i/>
        </w:rPr>
        <w:t xml:space="preserve">in </w:t>
      </w:r>
      <w:proofErr w:type="spellStart"/>
      <w:r w:rsidRPr="002849A3">
        <w:rPr>
          <w:rFonts w:asciiTheme="minorHAnsi" w:hAnsiTheme="minorHAnsi"/>
          <w:i/>
        </w:rPr>
        <w:t>verbis</w:t>
      </w:r>
      <w:proofErr w:type="spellEnd"/>
      <w:r w:rsidRPr="002849A3">
        <w:rPr>
          <w:rFonts w:asciiTheme="minorHAnsi" w:hAnsiTheme="minorHAnsi"/>
        </w:rPr>
        <w:t>:</w:t>
      </w:r>
    </w:p>
    <w:p w:rsidR="00910065" w:rsidRPr="002849A3" w:rsidRDefault="00910065" w:rsidP="00C07792">
      <w:pPr>
        <w:pStyle w:val="artigo"/>
        <w:spacing w:line="276" w:lineRule="auto"/>
        <w:ind w:left="2127"/>
        <w:jc w:val="both"/>
        <w:rPr>
          <w:rFonts w:asciiTheme="minorHAnsi" w:hAnsiTheme="minorHAnsi" w:cs="Arial"/>
          <w:color w:val="000000"/>
        </w:rPr>
      </w:pPr>
      <w:r w:rsidRPr="002849A3">
        <w:rPr>
          <w:rFonts w:asciiTheme="minorHAnsi" w:hAnsiTheme="minorHAnsi" w:cs="Arial"/>
          <w:color w:val="000000"/>
        </w:rPr>
        <w:t>Art. 145.  Há suspeição do juiz:</w:t>
      </w:r>
    </w:p>
    <w:p w:rsidR="00910065" w:rsidRPr="002849A3" w:rsidRDefault="00910065" w:rsidP="00C07792">
      <w:pPr>
        <w:pStyle w:val="artigo"/>
        <w:spacing w:line="276" w:lineRule="auto"/>
        <w:ind w:left="2127"/>
        <w:jc w:val="both"/>
        <w:rPr>
          <w:rFonts w:asciiTheme="minorHAnsi" w:hAnsiTheme="minorHAnsi" w:cs="Arial"/>
          <w:color w:val="000000"/>
        </w:rPr>
      </w:pPr>
      <w:bookmarkStart w:id="0" w:name="art145i"/>
      <w:bookmarkEnd w:id="0"/>
      <w:r w:rsidRPr="002849A3">
        <w:rPr>
          <w:rFonts w:asciiTheme="minorHAnsi" w:hAnsiTheme="minorHAnsi" w:cs="Arial"/>
          <w:color w:val="000000"/>
        </w:rPr>
        <w:t xml:space="preserve">I - amigo íntimo </w:t>
      </w:r>
      <w:r w:rsidRPr="002849A3">
        <w:rPr>
          <w:rFonts w:asciiTheme="minorHAnsi" w:hAnsiTheme="minorHAnsi" w:cs="Arial"/>
          <w:b/>
          <w:color w:val="000000"/>
          <w:u w:val="single"/>
        </w:rPr>
        <w:t>ou inimigo de qualquer das partes</w:t>
      </w:r>
      <w:r w:rsidRPr="002849A3">
        <w:rPr>
          <w:rFonts w:asciiTheme="minorHAnsi" w:hAnsiTheme="minorHAnsi" w:cs="Arial"/>
          <w:color w:val="000000"/>
        </w:rPr>
        <w:t xml:space="preserve"> ou de seus advogados;</w:t>
      </w:r>
    </w:p>
    <w:p w:rsidR="00910065" w:rsidRPr="002849A3" w:rsidRDefault="00910065" w:rsidP="00C07792">
      <w:pPr>
        <w:pStyle w:val="artigo"/>
        <w:spacing w:line="276" w:lineRule="auto"/>
        <w:ind w:left="2127"/>
        <w:jc w:val="both"/>
        <w:rPr>
          <w:rFonts w:asciiTheme="minorHAnsi" w:hAnsiTheme="minorHAnsi" w:cs="Arial"/>
          <w:color w:val="000000"/>
        </w:rPr>
      </w:pPr>
      <w:bookmarkStart w:id="1" w:name="art145ii"/>
      <w:bookmarkStart w:id="2" w:name="art145iv"/>
      <w:bookmarkEnd w:id="1"/>
      <w:bookmarkEnd w:id="2"/>
      <w:r w:rsidRPr="002849A3">
        <w:rPr>
          <w:rFonts w:asciiTheme="minorHAnsi" w:hAnsiTheme="minorHAnsi" w:cs="Arial"/>
          <w:b/>
          <w:color w:val="000000"/>
          <w:u w:val="single"/>
        </w:rPr>
        <w:t>IV - interessado no julgamento do processo em favor de qualquer das partes</w:t>
      </w:r>
      <w:r w:rsidRPr="002849A3">
        <w:rPr>
          <w:rFonts w:asciiTheme="minorHAnsi" w:hAnsiTheme="minorHAnsi" w:cs="Arial"/>
          <w:color w:val="000000"/>
        </w:rPr>
        <w:t>.</w:t>
      </w:r>
    </w:p>
    <w:p w:rsidR="00910065" w:rsidRPr="002849A3" w:rsidRDefault="00910065" w:rsidP="00C07792">
      <w:pPr>
        <w:pStyle w:val="artigo"/>
        <w:spacing w:line="276" w:lineRule="auto"/>
        <w:ind w:left="2127"/>
        <w:jc w:val="both"/>
        <w:rPr>
          <w:rFonts w:asciiTheme="minorHAnsi" w:hAnsiTheme="minorHAnsi" w:cs="Arial"/>
          <w:color w:val="000000"/>
        </w:rPr>
      </w:pPr>
      <w:bookmarkStart w:id="3" w:name="art145§1"/>
      <w:bookmarkEnd w:id="3"/>
      <w:r w:rsidRPr="002849A3">
        <w:rPr>
          <w:rFonts w:asciiTheme="minorHAnsi" w:hAnsiTheme="minorHAnsi" w:cs="Arial"/>
          <w:color w:val="000000"/>
        </w:rPr>
        <w:t>Art. 148.  Aplicam-se os motivos de impedimento e de suspeição:</w:t>
      </w:r>
    </w:p>
    <w:p w:rsidR="00910065" w:rsidRPr="002849A3" w:rsidRDefault="00910065" w:rsidP="00C07792">
      <w:pPr>
        <w:pStyle w:val="artigo"/>
        <w:spacing w:line="276" w:lineRule="auto"/>
        <w:ind w:left="2127"/>
        <w:jc w:val="both"/>
        <w:rPr>
          <w:rFonts w:asciiTheme="minorHAnsi" w:hAnsiTheme="minorHAnsi" w:cs="Arial"/>
          <w:color w:val="000000"/>
        </w:rPr>
      </w:pPr>
      <w:bookmarkStart w:id="4" w:name="art148i"/>
      <w:bookmarkEnd w:id="4"/>
      <w:r w:rsidRPr="002849A3">
        <w:rPr>
          <w:rFonts w:asciiTheme="minorHAnsi" w:hAnsiTheme="minorHAnsi" w:cs="Arial"/>
          <w:b/>
          <w:color w:val="000000"/>
          <w:u w:val="single"/>
        </w:rPr>
        <w:t>I - ao membro do Ministério Público</w:t>
      </w:r>
      <w:r w:rsidRPr="002849A3">
        <w:rPr>
          <w:rFonts w:asciiTheme="minorHAnsi" w:hAnsiTheme="minorHAnsi" w:cs="Arial"/>
          <w:color w:val="000000"/>
        </w:rPr>
        <w:t>;</w:t>
      </w:r>
    </w:p>
    <w:p w:rsidR="00E85FB3" w:rsidRPr="002849A3" w:rsidRDefault="00910065" w:rsidP="00C07792">
      <w:pPr>
        <w:pStyle w:val="Standard"/>
        <w:spacing w:line="276" w:lineRule="auto"/>
        <w:ind w:firstLine="2835"/>
        <w:jc w:val="both"/>
        <w:rPr>
          <w:rFonts w:asciiTheme="minorHAnsi" w:hAnsiTheme="minorHAnsi"/>
        </w:rPr>
      </w:pPr>
      <w:r w:rsidRPr="002849A3">
        <w:rPr>
          <w:rFonts w:asciiTheme="minorHAnsi" w:hAnsiTheme="minorHAnsi"/>
        </w:rPr>
        <w:t>Frisa-se que ao que tudo indica o objetivo do promotor Fernando Krebs, não é proteger os interes</w:t>
      </w:r>
      <w:r w:rsidR="00C07792" w:rsidRPr="002849A3">
        <w:rPr>
          <w:rFonts w:asciiTheme="minorHAnsi" w:hAnsiTheme="minorHAnsi"/>
        </w:rPr>
        <w:t xml:space="preserve">ses e direitos da sociedade, mas sim utilizar o Ministério Público como ferramenta para atingir os anseios pessoais, atacando veementemente a pessoa dos Representantes. </w:t>
      </w:r>
    </w:p>
    <w:p w:rsidR="000E5A2F" w:rsidRPr="002849A3" w:rsidRDefault="000E5A2F" w:rsidP="00C07792">
      <w:pPr>
        <w:pStyle w:val="Standard"/>
        <w:spacing w:line="276" w:lineRule="auto"/>
        <w:ind w:firstLine="2835"/>
        <w:jc w:val="both"/>
        <w:rPr>
          <w:rFonts w:asciiTheme="minorHAnsi" w:hAnsiTheme="minorHAnsi"/>
        </w:rPr>
      </w:pPr>
    </w:p>
    <w:p w:rsidR="000E5A2F" w:rsidRPr="002849A3" w:rsidRDefault="000E5A2F" w:rsidP="00C07792">
      <w:pPr>
        <w:pStyle w:val="Standard"/>
        <w:spacing w:line="276" w:lineRule="auto"/>
        <w:ind w:firstLine="2835"/>
        <w:jc w:val="both"/>
        <w:rPr>
          <w:rFonts w:asciiTheme="minorHAnsi" w:hAnsiTheme="minorHAnsi"/>
        </w:rPr>
      </w:pPr>
      <w:r w:rsidRPr="002849A3">
        <w:rPr>
          <w:rFonts w:asciiTheme="minorHAnsi" w:hAnsiTheme="minorHAnsi"/>
        </w:rPr>
        <w:t xml:space="preserve">Tal circunstância indica mais uma </w:t>
      </w:r>
      <w:r w:rsidRPr="002849A3">
        <w:rPr>
          <w:rFonts w:asciiTheme="minorHAnsi" w:hAnsiTheme="minorHAnsi"/>
          <w:u w:val="single"/>
        </w:rPr>
        <w:t>transgressão</w:t>
      </w:r>
      <w:r w:rsidRPr="002849A3">
        <w:rPr>
          <w:rFonts w:asciiTheme="minorHAnsi" w:hAnsiTheme="minorHAnsi"/>
        </w:rPr>
        <w:t xml:space="preserve"> disciplinar, pois o membro do Ministério Público tem o dever de declarar-se </w:t>
      </w:r>
      <w:r w:rsidRPr="002849A3">
        <w:rPr>
          <w:rFonts w:asciiTheme="minorHAnsi" w:hAnsiTheme="minorHAnsi"/>
          <w:u w:val="single"/>
        </w:rPr>
        <w:t>suspeito</w:t>
      </w:r>
      <w:r w:rsidRPr="002849A3">
        <w:rPr>
          <w:rFonts w:asciiTheme="minorHAnsi" w:hAnsiTheme="minorHAnsi"/>
        </w:rPr>
        <w:t xml:space="preserve"> quando tiver </w:t>
      </w:r>
      <w:r w:rsidRPr="002849A3">
        <w:rPr>
          <w:rFonts w:asciiTheme="minorHAnsi" w:hAnsiTheme="minorHAnsi"/>
        </w:rPr>
        <w:lastRenderedPageBreak/>
        <w:t xml:space="preserve">interesse no desfecho de sua atuação funcional, </w:t>
      </w:r>
      <w:r w:rsidRPr="002849A3">
        <w:rPr>
          <w:rFonts w:asciiTheme="minorHAnsi" w:hAnsiTheme="minorHAnsi"/>
          <w:u w:val="single"/>
        </w:rPr>
        <w:t xml:space="preserve">e assim não o </w:t>
      </w:r>
      <w:proofErr w:type="gramStart"/>
      <w:r w:rsidRPr="002849A3">
        <w:rPr>
          <w:rFonts w:asciiTheme="minorHAnsi" w:hAnsiTheme="minorHAnsi"/>
          <w:u w:val="single"/>
        </w:rPr>
        <w:t>fez</w:t>
      </w:r>
      <w:r w:rsidRPr="002849A3">
        <w:rPr>
          <w:rFonts w:asciiTheme="minorHAnsi" w:hAnsiTheme="minorHAnsi"/>
        </w:rPr>
        <w:t>,</w:t>
      </w:r>
      <w:proofErr w:type="gramEnd"/>
      <w:r w:rsidRPr="002849A3">
        <w:rPr>
          <w:rFonts w:asciiTheme="minorHAnsi" w:hAnsiTheme="minorHAnsi"/>
        </w:rPr>
        <w:t xml:space="preserve"> como seria de </w:t>
      </w:r>
      <w:r w:rsidRPr="002849A3">
        <w:rPr>
          <w:rFonts w:asciiTheme="minorHAnsi" w:hAnsiTheme="minorHAnsi"/>
          <w:u w:val="single"/>
        </w:rPr>
        <w:t>rigor</w:t>
      </w:r>
      <w:r w:rsidRPr="002849A3">
        <w:rPr>
          <w:rFonts w:asciiTheme="minorHAnsi" w:hAnsiTheme="minorHAnsi"/>
        </w:rPr>
        <w:t xml:space="preserve">.  É o que prevê o artigo 43, inciso VII, da Lei Federal n° 8.625/1993 (Lei </w:t>
      </w:r>
      <w:r w:rsidR="00687EDF" w:rsidRPr="002849A3">
        <w:rPr>
          <w:rFonts w:asciiTheme="minorHAnsi" w:hAnsiTheme="minorHAnsi"/>
        </w:rPr>
        <w:t>Orgânica</w:t>
      </w:r>
      <w:r w:rsidRPr="002849A3">
        <w:rPr>
          <w:rFonts w:asciiTheme="minorHAnsi" w:hAnsiTheme="minorHAnsi"/>
        </w:rPr>
        <w:t xml:space="preserve"> Nacional do Ministério Público). </w:t>
      </w:r>
    </w:p>
    <w:p w:rsidR="00687EDF" w:rsidRPr="002849A3" w:rsidRDefault="00687EDF" w:rsidP="00C07792">
      <w:pPr>
        <w:pStyle w:val="Standard"/>
        <w:spacing w:line="276" w:lineRule="auto"/>
        <w:ind w:firstLine="2835"/>
        <w:jc w:val="both"/>
        <w:rPr>
          <w:rFonts w:asciiTheme="minorHAnsi" w:hAnsiTheme="minorHAnsi"/>
        </w:rPr>
      </w:pPr>
    </w:p>
    <w:p w:rsidR="00E85FB3" w:rsidRPr="002849A3" w:rsidRDefault="003771FF" w:rsidP="00C07792">
      <w:pPr>
        <w:autoSpaceDE w:val="0"/>
        <w:autoSpaceDN w:val="0"/>
        <w:adjustRightInd w:val="0"/>
        <w:spacing w:line="276" w:lineRule="auto"/>
        <w:ind w:firstLine="2835"/>
        <w:jc w:val="both"/>
        <w:rPr>
          <w:rFonts w:asciiTheme="minorHAnsi" w:hAnsiTheme="minorHAnsi"/>
        </w:rPr>
      </w:pPr>
      <w:r w:rsidRPr="002849A3">
        <w:rPr>
          <w:rFonts w:asciiTheme="minorHAnsi" w:hAnsiTheme="minorHAnsi"/>
        </w:rPr>
        <w:t xml:space="preserve">Não há dúvidas, nesse diapasão, de que o Representado cometeu as </w:t>
      </w:r>
      <w:r w:rsidRPr="002849A3">
        <w:rPr>
          <w:rFonts w:asciiTheme="minorHAnsi" w:hAnsiTheme="minorHAnsi"/>
          <w:u w:val="single"/>
        </w:rPr>
        <w:t>infrações disciplinares</w:t>
      </w:r>
      <w:r w:rsidRPr="002849A3">
        <w:rPr>
          <w:rFonts w:asciiTheme="minorHAnsi" w:hAnsiTheme="minorHAnsi"/>
        </w:rPr>
        <w:t xml:space="preserve"> acima referidas e deve ser apenado, na forma da lei. </w:t>
      </w:r>
      <w:r w:rsidR="00E85FB3" w:rsidRPr="002849A3">
        <w:rPr>
          <w:rFonts w:asciiTheme="minorHAnsi" w:hAnsiTheme="minorHAnsi"/>
        </w:rPr>
        <w:t xml:space="preserve">Por vários motivos é necessário punir com rigor os membros do Ministério Público que abusam do cargo. Entre os diversos motivos, destacam-se três: </w:t>
      </w:r>
      <w:r w:rsidR="00E85FB3" w:rsidRPr="002849A3">
        <w:rPr>
          <w:rFonts w:asciiTheme="minorHAnsi" w:hAnsiTheme="minorHAnsi"/>
          <w:b/>
        </w:rPr>
        <w:t>1 -</w:t>
      </w:r>
      <w:r w:rsidR="00E85FB3" w:rsidRPr="002849A3">
        <w:rPr>
          <w:rFonts w:asciiTheme="minorHAnsi" w:hAnsiTheme="minorHAnsi"/>
        </w:rPr>
        <w:t xml:space="preserve"> eles não estão acima da lei, muito pelo contrário, devem dar exemplo de obediência à lei; </w:t>
      </w:r>
      <w:r w:rsidR="00E85FB3" w:rsidRPr="002849A3">
        <w:rPr>
          <w:rFonts w:asciiTheme="minorHAnsi" w:hAnsiTheme="minorHAnsi"/>
          <w:b/>
        </w:rPr>
        <w:t>2 -</w:t>
      </w:r>
      <w:r w:rsidR="00E85FB3" w:rsidRPr="002849A3">
        <w:rPr>
          <w:rFonts w:asciiTheme="minorHAnsi" w:hAnsiTheme="minorHAnsi"/>
        </w:rPr>
        <w:t xml:space="preserve"> as prerrogativas do cargo devem ser utilizadas para combater ilegalidades e não para cometer ilegalidades; </w:t>
      </w:r>
      <w:r w:rsidR="00E85FB3" w:rsidRPr="002849A3">
        <w:rPr>
          <w:rFonts w:asciiTheme="minorHAnsi" w:hAnsiTheme="minorHAnsi"/>
          <w:b/>
        </w:rPr>
        <w:t>3-</w:t>
      </w:r>
      <w:r w:rsidR="00E85FB3" w:rsidRPr="002849A3">
        <w:rPr>
          <w:rFonts w:asciiTheme="minorHAnsi" w:hAnsiTheme="minorHAnsi"/>
        </w:rPr>
        <w:t xml:space="preserve"> a sociedade está cansada da ação deletéria de infratores da lei e seu defensor, o Ministério Público, não deve ter em seu quadro infratores da lei.</w:t>
      </w:r>
    </w:p>
    <w:p w:rsidR="00C07792" w:rsidRPr="002849A3" w:rsidRDefault="00C07792" w:rsidP="00C07792">
      <w:pPr>
        <w:autoSpaceDE w:val="0"/>
        <w:autoSpaceDN w:val="0"/>
        <w:adjustRightInd w:val="0"/>
        <w:spacing w:line="276" w:lineRule="auto"/>
        <w:ind w:firstLine="2835"/>
        <w:jc w:val="both"/>
        <w:rPr>
          <w:rFonts w:asciiTheme="minorHAnsi" w:hAnsiTheme="minorHAnsi"/>
        </w:rPr>
      </w:pPr>
    </w:p>
    <w:p w:rsidR="00C07792" w:rsidRPr="002849A3" w:rsidRDefault="00C07792" w:rsidP="00F70E3D">
      <w:pPr>
        <w:pStyle w:val="Ttulo4"/>
        <w:numPr>
          <w:ilvl w:val="0"/>
          <w:numId w:val="3"/>
        </w:numPr>
        <w:spacing w:before="0" w:line="276" w:lineRule="auto"/>
        <w:jc w:val="center"/>
        <w:rPr>
          <w:rFonts w:asciiTheme="minorHAnsi" w:eastAsiaTheme="minorHAnsi" w:hAnsiTheme="minorHAnsi" w:cs="Arial"/>
          <w:i w:val="0"/>
          <w:color w:val="auto"/>
          <w:sz w:val="28"/>
          <w:szCs w:val="28"/>
          <w:u w:val="double"/>
          <w:lang w:eastAsia="en-US"/>
        </w:rPr>
      </w:pPr>
      <w:r w:rsidRPr="002849A3">
        <w:rPr>
          <w:rFonts w:asciiTheme="minorHAnsi" w:eastAsiaTheme="minorHAnsi" w:hAnsiTheme="minorHAnsi" w:cs="Arial"/>
          <w:i w:val="0"/>
          <w:color w:val="auto"/>
          <w:sz w:val="28"/>
          <w:szCs w:val="28"/>
          <w:u w:val="double"/>
          <w:lang w:eastAsia="en-US"/>
        </w:rPr>
        <w:t xml:space="preserve"> DA TIPICIDADE DA CONDUTA NOTICIADA</w:t>
      </w:r>
    </w:p>
    <w:p w:rsidR="00C07792" w:rsidRPr="002849A3" w:rsidRDefault="00C07792" w:rsidP="00C07792">
      <w:pPr>
        <w:pStyle w:val="Ttulo4"/>
        <w:keepNext w:val="0"/>
        <w:keepLines w:val="0"/>
        <w:spacing w:before="0" w:line="276" w:lineRule="auto"/>
        <w:jc w:val="center"/>
        <w:rPr>
          <w:rFonts w:asciiTheme="minorHAnsi" w:eastAsiaTheme="minorHAnsi" w:hAnsiTheme="minorHAnsi" w:cs="Arial"/>
          <w:i w:val="0"/>
          <w:color w:val="auto"/>
          <w:sz w:val="28"/>
          <w:szCs w:val="28"/>
          <w:u w:val="double"/>
          <w:lang w:eastAsia="en-US"/>
        </w:rPr>
      </w:pPr>
      <w:r w:rsidRPr="002849A3">
        <w:rPr>
          <w:rFonts w:asciiTheme="minorHAnsi" w:eastAsiaTheme="minorHAnsi" w:hAnsiTheme="minorHAnsi" w:cs="Arial"/>
          <w:i w:val="0"/>
          <w:color w:val="auto"/>
          <w:sz w:val="28"/>
          <w:szCs w:val="28"/>
          <w:u w:val="double"/>
          <w:lang w:eastAsia="en-US"/>
        </w:rPr>
        <w:t>DO CRIME DE PREVARICAÇÃO</w:t>
      </w:r>
    </w:p>
    <w:p w:rsidR="00C07792" w:rsidRPr="002849A3" w:rsidRDefault="00C07792" w:rsidP="00C07792">
      <w:pPr>
        <w:spacing w:line="276" w:lineRule="auto"/>
        <w:rPr>
          <w:rFonts w:asciiTheme="minorHAnsi" w:eastAsiaTheme="minorHAnsi" w:hAnsiTheme="minorHAnsi" w:cs="Arial"/>
          <w:lang w:eastAsia="en-US"/>
        </w:rPr>
      </w:pPr>
    </w:p>
    <w:p w:rsidR="00C07792" w:rsidRPr="002849A3" w:rsidRDefault="00C07792" w:rsidP="0019436A">
      <w:pPr>
        <w:tabs>
          <w:tab w:val="left" w:pos="2835"/>
        </w:tabs>
        <w:spacing w:line="276" w:lineRule="auto"/>
        <w:ind w:firstLine="2835"/>
        <w:jc w:val="both"/>
        <w:rPr>
          <w:rFonts w:asciiTheme="minorHAnsi" w:hAnsiTheme="minorHAnsi" w:cs="Arial"/>
          <w:sz w:val="22"/>
          <w:szCs w:val="22"/>
        </w:rPr>
      </w:pPr>
      <w:r w:rsidRPr="002849A3">
        <w:rPr>
          <w:rFonts w:asciiTheme="minorHAnsi" w:hAnsiTheme="minorHAnsi" w:cs="Arial"/>
          <w:sz w:val="22"/>
          <w:szCs w:val="22"/>
        </w:rPr>
        <w:t xml:space="preserve">O fato </w:t>
      </w:r>
      <w:proofErr w:type="gramStart"/>
      <w:r w:rsidRPr="002849A3">
        <w:rPr>
          <w:rFonts w:asciiTheme="minorHAnsi" w:hAnsiTheme="minorHAnsi" w:cs="Arial"/>
          <w:sz w:val="22"/>
          <w:szCs w:val="22"/>
        </w:rPr>
        <w:t>do promotor utilizar</w:t>
      </w:r>
      <w:proofErr w:type="gramEnd"/>
      <w:r w:rsidRPr="002849A3">
        <w:rPr>
          <w:rFonts w:asciiTheme="minorHAnsi" w:hAnsiTheme="minorHAnsi" w:cs="Arial"/>
          <w:sz w:val="22"/>
          <w:szCs w:val="22"/>
        </w:rPr>
        <w:t xml:space="preserve"> o MP como ferramenta para alcançar interesses pessoais é conduta descrita como crime de prevaricação. O termo prevaricação vem do latim "</w:t>
      </w:r>
      <w:proofErr w:type="spellStart"/>
      <w:r w:rsidRPr="002849A3">
        <w:rPr>
          <w:rFonts w:asciiTheme="minorHAnsi" w:hAnsiTheme="minorHAnsi" w:cs="Arial"/>
          <w:i/>
          <w:sz w:val="22"/>
          <w:szCs w:val="22"/>
        </w:rPr>
        <w:t>praevaricare</w:t>
      </w:r>
      <w:proofErr w:type="spellEnd"/>
      <w:r w:rsidRPr="002849A3">
        <w:rPr>
          <w:rFonts w:asciiTheme="minorHAnsi" w:hAnsiTheme="minorHAnsi" w:cs="Arial"/>
          <w:sz w:val="22"/>
          <w:szCs w:val="22"/>
        </w:rPr>
        <w:t xml:space="preserve">" e significa faltar com os deveres do cargo, torcer a justiça. Paulo José da Costa Jr. ensina que </w:t>
      </w:r>
      <w:r w:rsidRPr="002849A3">
        <w:rPr>
          <w:rFonts w:asciiTheme="minorHAnsi" w:hAnsiTheme="minorHAnsi" w:cs="Arial"/>
          <w:i/>
          <w:sz w:val="22"/>
          <w:szCs w:val="22"/>
        </w:rPr>
        <w:t>é o ato de andar tortuosamente, desviando do caminho certo</w:t>
      </w:r>
      <w:r w:rsidRPr="002849A3">
        <w:rPr>
          <w:rFonts w:asciiTheme="minorHAnsi" w:hAnsiTheme="minorHAnsi" w:cs="Arial"/>
          <w:sz w:val="22"/>
          <w:szCs w:val="22"/>
        </w:rPr>
        <w:t>.</w:t>
      </w:r>
    </w:p>
    <w:p w:rsidR="00C07792" w:rsidRPr="002849A3" w:rsidRDefault="00C07792" w:rsidP="0019436A">
      <w:pPr>
        <w:tabs>
          <w:tab w:val="left" w:pos="2835"/>
        </w:tabs>
        <w:spacing w:line="276" w:lineRule="auto"/>
        <w:ind w:firstLine="2835"/>
        <w:jc w:val="both"/>
        <w:rPr>
          <w:rFonts w:asciiTheme="minorHAnsi" w:hAnsiTheme="minorHAnsi" w:cs="Arial"/>
          <w:sz w:val="22"/>
          <w:szCs w:val="22"/>
        </w:rPr>
      </w:pPr>
    </w:p>
    <w:p w:rsidR="00C07792" w:rsidRPr="002849A3" w:rsidRDefault="00C07792" w:rsidP="0019436A">
      <w:pPr>
        <w:tabs>
          <w:tab w:val="left" w:pos="2835"/>
        </w:tabs>
        <w:spacing w:line="276" w:lineRule="auto"/>
        <w:ind w:firstLine="2835"/>
        <w:jc w:val="both"/>
        <w:rPr>
          <w:rFonts w:asciiTheme="minorHAnsi" w:hAnsiTheme="minorHAnsi" w:cs="Arial"/>
          <w:sz w:val="22"/>
          <w:szCs w:val="22"/>
        </w:rPr>
      </w:pPr>
      <w:r w:rsidRPr="002849A3">
        <w:rPr>
          <w:rFonts w:asciiTheme="minorHAnsi" w:hAnsiTheme="minorHAnsi" w:cs="Arial"/>
          <w:sz w:val="22"/>
          <w:szCs w:val="22"/>
        </w:rPr>
        <w:t xml:space="preserve">O conceito da prevaricação no âmbito da Administração Pública consiste no fato de o funcionário público "retardar ou deixar de praticar, indevidamente, ato de ofício, </w:t>
      </w:r>
      <w:r w:rsidRPr="002849A3">
        <w:rPr>
          <w:rFonts w:asciiTheme="minorHAnsi" w:hAnsiTheme="minorHAnsi" w:cs="Arial"/>
          <w:b/>
          <w:sz w:val="22"/>
          <w:szCs w:val="22"/>
          <w:u w:val="single"/>
        </w:rPr>
        <w:t>ou praticá-lo contra disposição expressa de lei para satisfazer interesse ou sentimento pessoal”</w:t>
      </w:r>
      <w:r w:rsidRPr="002849A3">
        <w:rPr>
          <w:rFonts w:asciiTheme="minorHAnsi" w:hAnsiTheme="minorHAnsi" w:cs="Arial"/>
          <w:sz w:val="22"/>
          <w:szCs w:val="22"/>
        </w:rPr>
        <w:t>, conforme é descrito no código penal, art. 319, vejamos:</w:t>
      </w:r>
    </w:p>
    <w:p w:rsidR="00C07792" w:rsidRPr="002849A3" w:rsidRDefault="00C07792" w:rsidP="00C07792">
      <w:pPr>
        <w:tabs>
          <w:tab w:val="left" w:pos="2835"/>
        </w:tabs>
        <w:spacing w:line="276" w:lineRule="auto"/>
        <w:ind w:firstLine="2835"/>
        <w:jc w:val="both"/>
        <w:rPr>
          <w:rFonts w:asciiTheme="minorHAnsi" w:hAnsiTheme="minorHAnsi" w:cs="Arial"/>
          <w:sz w:val="22"/>
          <w:szCs w:val="22"/>
        </w:rPr>
      </w:pPr>
    </w:p>
    <w:p w:rsidR="00C07792" w:rsidRPr="002849A3" w:rsidRDefault="00C07792" w:rsidP="00F70E3D">
      <w:pPr>
        <w:tabs>
          <w:tab w:val="left" w:pos="2835"/>
        </w:tabs>
        <w:spacing w:line="276" w:lineRule="auto"/>
        <w:ind w:left="2127"/>
        <w:jc w:val="both"/>
        <w:rPr>
          <w:rFonts w:asciiTheme="minorHAnsi" w:hAnsiTheme="minorHAnsi" w:cs="Arial"/>
          <w:sz w:val="22"/>
          <w:szCs w:val="22"/>
        </w:rPr>
      </w:pPr>
      <w:r w:rsidRPr="002849A3">
        <w:rPr>
          <w:rFonts w:asciiTheme="minorHAnsi" w:hAnsiTheme="minorHAnsi" w:cs="Arial"/>
          <w:sz w:val="22"/>
          <w:szCs w:val="22"/>
        </w:rPr>
        <w:t>Art. 319 - Retardar ou deixar de praticar, indevidamente, ato de ofício, ou praticá-lo contra disposição expressa de lei, para satisfazer interesse ou sentimento pessoal:</w:t>
      </w:r>
    </w:p>
    <w:p w:rsidR="00C07792" w:rsidRPr="002849A3" w:rsidRDefault="00C07792" w:rsidP="00F70E3D">
      <w:pPr>
        <w:tabs>
          <w:tab w:val="left" w:pos="2835"/>
        </w:tabs>
        <w:spacing w:line="276" w:lineRule="auto"/>
        <w:ind w:left="2127"/>
        <w:jc w:val="both"/>
        <w:rPr>
          <w:rFonts w:asciiTheme="minorHAnsi" w:hAnsiTheme="minorHAnsi" w:cs="Arial"/>
          <w:sz w:val="22"/>
          <w:szCs w:val="22"/>
        </w:rPr>
      </w:pPr>
      <w:r w:rsidRPr="002849A3">
        <w:rPr>
          <w:rFonts w:asciiTheme="minorHAnsi" w:hAnsiTheme="minorHAnsi" w:cs="Arial"/>
          <w:sz w:val="22"/>
          <w:szCs w:val="22"/>
        </w:rPr>
        <w:t>Pena - detenção, de três meses a um ano, e multa.</w:t>
      </w:r>
    </w:p>
    <w:p w:rsidR="00C07792" w:rsidRPr="002849A3" w:rsidRDefault="00C07792" w:rsidP="00C07792">
      <w:pPr>
        <w:tabs>
          <w:tab w:val="left" w:pos="2835"/>
        </w:tabs>
        <w:spacing w:line="276" w:lineRule="auto"/>
        <w:ind w:firstLine="2835"/>
        <w:jc w:val="both"/>
        <w:rPr>
          <w:rFonts w:asciiTheme="minorHAnsi" w:hAnsiTheme="minorHAnsi" w:cs="Arial"/>
          <w:sz w:val="22"/>
          <w:szCs w:val="22"/>
        </w:rPr>
      </w:pPr>
    </w:p>
    <w:p w:rsidR="00C07792" w:rsidRPr="002849A3" w:rsidRDefault="00C07792" w:rsidP="0019436A">
      <w:pPr>
        <w:tabs>
          <w:tab w:val="left" w:pos="2835"/>
        </w:tabs>
        <w:spacing w:line="276" w:lineRule="auto"/>
        <w:ind w:firstLine="2835"/>
        <w:jc w:val="both"/>
        <w:rPr>
          <w:rFonts w:asciiTheme="minorHAnsi" w:hAnsiTheme="minorHAnsi" w:cs="Arial"/>
          <w:sz w:val="22"/>
          <w:szCs w:val="22"/>
        </w:rPr>
      </w:pPr>
      <w:r w:rsidRPr="002849A3">
        <w:rPr>
          <w:rFonts w:asciiTheme="minorHAnsi" w:hAnsiTheme="minorHAnsi" w:cs="Arial"/>
          <w:sz w:val="22"/>
          <w:szCs w:val="22"/>
        </w:rPr>
        <w:t>É importante evidenciar a necessidade de o sujeito ativo ser funcionário público, e de compor o tipo subjetivo, além do dolo, o elemento subjetivo do tipo, expresso no especial fim de agir “</w:t>
      </w:r>
      <w:r w:rsidRPr="002849A3">
        <w:rPr>
          <w:rFonts w:asciiTheme="minorHAnsi" w:hAnsiTheme="minorHAnsi" w:cs="Arial"/>
          <w:b/>
          <w:sz w:val="22"/>
          <w:szCs w:val="22"/>
          <w:u w:val="single"/>
        </w:rPr>
        <w:t>para satisfazer interesse ou sentimento pesso</w:t>
      </w:r>
      <w:bookmarkStart w:id="5" w:name="_GoBack"/>
      <w:bookmarkEnd w:id="5"/>
      <w:r w:rsidRPr="002849A3">
        <w:rPr>
          <w:rFonts w:asciiTheme="minorHAnsi" w:hAnsiTheme="minorHAnsi" w:cs="Arial"/>
          <w:b/>
          <w:sz w:val="22"/>
          <w:szCs w:val="22"/>
          <w:u w:val="single"/>
        </w:rPr>
        <w:t>al</w:t>
      </w:r>
      <w:r w:rsidRPr="002849A3">
        <w:rPr>
          <w:rFonts w:asciiTheme="minorHAnsi" w:hAnsiTheme="minorHAnsi" w:cs="Arial"/>
          <w:sz w:val="22"/>
          <w:szCs w:val="22"/>
        </w:rPr>
        <w:t>”, o chamado dolo específico na doutrina tradicional. Trata-se diretamente de um crime próprio, que consiste em um delito que ofende a Administração Pública, causando dano ou perturbando o normal desenvolvimento de sua atividade. Deste modo, o que ocorre no presente caso (interesse pessoal do promotor Fernando Krebs, de agir contra pessoas que de alguma forma contribuem ou já contribuíram para o governo do Estado, inclusive a pessoa do</w:t>
      </w:r>
      <w:r w:rsidR="00B03416" w:rsidRPr="002849A3">
        <w:rPr>
          <w:rFonts w:asciiTheme="minorHAnsi" w:hAnsiTheme="minorHAnsi" w:cs="Arial"/>
          <w:sz w:val="22"/>
          <w:szCs w:val="22"/>
        </w:rPr>
        <w:t>s Representantes</w:t>
      </w:r>
      <w:r w:rsidRPr="002849A3">
        <w:rPr>
          <w:rFonts w:asciiTheme="minorHAnsi" w:hAnsiTheme="minorHAnsi" w:cs="Arial"/>
          <w:sz w:val="22"/>
          <w:szCs w:val="22"/>
        </w:rPr>
        <w:t xml:space="preserve">), se amolda perfeitamente ao tipo penal supramencionado. </w:t>
      </w:r>
    </w:p>
    <w:p w:rsidR="00C07792" w:rsidRPr="002849A3" w:rsidRDefault="00C07792" w:rsidP="00A0597A">
      <w:pPr>
        <w:tabs>
          <w:tab w:val="left" w:pos="2835"/>
        </w:tabs>
        <w:spacing w:line="276" w:lineRule="auto"/>
        <w:ind w:firstLine="2835"/>
        <w:jc w:val="both"/>
        <w:rPr>
          <w:rFonts w:asciiTheme="minorHAnsi" w:hAnsiTheme="minorHAnsi" w:cs="Arial"/>
          <w:sz w:val="22"/>
          <w:szCs w:val="22"/>
        </w:rPr>
      </w:pPr>
      <w:r w:rsidRPr="002849A3">
        <w:rPr>
          <w:rFonts w:asciiTheme="minorHAnsi" w:hAnsiTheme="minorHAnsi" w:cs="Arial"/>
          <w:sz w:val="22"/>
          <w:szCs w:val="22"/>
        </w:rPr>
        <w:lastRenderedPageBreak/>
        <w:t>Do que se vê, no ordenamento jurídico pátrio, a prevaricação se revela como modalidade de crime contra a Administração Pública, praticado por funcionário público.</w:t>
      </w:r>
    </w:p>
    <w:p w:rsidR="00C07792" w:rsidRPr="002849A3" w:rsidRDefault="00C07792" w:rsidP="00A0597A">
      <w:pPr>
        <w:tabs>
          <w:tab w:val="left" w:pos="2835"/>
        </w:tabs>
        <w:spacing w:line="276" w:lineRule="auto"/>
        <w:ind w:firstLine="2835"/>
        <w:jc w:val="both"/>
        <w:rPr>
          <w:rFonts w:asciiTheme="minorHAnsi" w:hAnsiTheme="minorHAnsi" w:cs="Arial"/>
          <w:sz w:val="22"/>
          <w:szCs w:val="22"/>
        </w:rPr>
      </w:pPr>
    </w:p>
    <w:p w:rsidR="00C07792" w:rsidRPr="002849A3" w:rsidRDefault="00C07792" w:rsidP="00A0597A">
      <w:pPr>
        <w:tabs>
          <w:tab w:val="left" w:pos="2835"/>
        </w:tabs>
        <w:spacing w:line="276" w:lineRule="auto"/>
        <w:ind w:firstLine="2835"/>
        <w:jc w:val="both"/>
        <w:rPr>
          <w:rFonts w:asciiTheme="minorHAnsi" w:hAnsiTheme="minorHAnsi" w:cs="Arial"/>
          <w:sz w:val="22"/>
          <w:szCs w:val="22"/>
        </w:rPr>
      </w:pPr>
      <w:r w:rsidRPr="002849A3">
        <w:rPr>
          <w:rFonts w:asciiTheme="minorHAnsi" w:hAnsiTheme="minorHAnsi" w:cs="Arial"/>
          <w:sz w:val="22"/>
          <w:szCs w:val="22"/>
        </w:rPr>
        <w:t>Em análise ao tipo subjetivo que a contempla, há de se notar a exigência do dolo específico, que se revela na necessidade de o funcionário público praticar a conduta típica buscando satisfazer interesse ou sentimento pessoal.</w:t>
      </w:r>
    </w:p>
    <w:p w:rsidR="00C07792" w:rsidRPr="002849A3" w:rsidRDefault="00C07792" w:rsidP="00A0597A">
      <w:pPr>
        <w:tabs>
          <w:tab w:val="left" w:pos="2835"/>
        </w:tabs>
        <w:spacing w:line="276" w:lineRule="auto"/>
        <w:ind w:firstLine="2835"/>
        <w:jc w:val="both"/>
        <w:rPr>
          <w:rFonts w:asciiTheme="minorHAnsi" w:hAnsiTheme="minorHAnsi" w:cs="Arial"/>
          <w:sz w:val="22"/>
          <w:szCs w:val="22"/>
        </w:rPr>
      </w:pPr>
    </w:p>
    <w:p w:rsidR="00C07792" w:rsidRPr="002849A3" w:rsidRDefault="00C07792" w:rsidP="00A0597A">
      <w:pPr>
        <w:tabs>
          <w:tab w:val="left" w:pos="2835"/>
        </w:tabs>
        <w:spacing w:line="276" w:lineRule="auto"/>
        <w:ind w:firstLine="2835"/>
        <w:jc w:val="both"/>
        <w:rPr>
          <w:rFonts w:asciiTheme="minorHAnsi" w:hAnsiTheme="minorHAnsi" w:cs="Arial"/>
          <w:sz w:val="22"/>
          <w:szCs w:val="22"/>
        </w:rPr>
      </w:pPr>
      <w:r w:rsidRPr="002849A3">
        <w:rPr>
          <w:rFonts w:asciiTheme="minorHAnsi" w:hAnsiTheme="minorHAnsi" w:cs="Arial"/>
          <w:sz w:val="22"/>
          <w:szCs w:val="22"/>
        </w:rPr>
        <w:t>Para a doutrina, o interesse pessoal deve ser compreendido como uma vantagem pretendida pelo funcionário</w:t>
      </w:r>
      <w:proofErr w:type="gramStart"/>
      <w:r w:rsidRPr="002849A3">
        <w:rPr>
          <w:rFonts w:asciiTheme="minorHAnsi" w:hAnsiTheme="minorHAnsi" w:cs="Arial"/>
          <w:sz w:val="22"/>
          <w:szCs w:val="22"/>
        </w:rPr>
        <w:t>, seja</w:t>
      </w:r>
      <w:proofErr w:type="gramEnd"/>
      <w:r w:rsidRPr="002849A3">
        <w:rPr>
          <w:rFonts w:asciiTheme="minorHAnsi" w:hAnsiTheme="minorHAnsi" w:cs="Arial"/>
          <w:sz w:val="22"/>
          <w:szCs w:val="22"/>
        </w:rPr>
        <w:t xml:space="preserve"> ela moral ou material. Por sentimento pessoal entende-se o afeto do funcionário para com determinadas pessoas, </w:t>
      </w:r>
      <w:r w:rsidRPr="002849A3">
        <w:rPr>
          <w:rFonts w:asciiTheme="minorHAnsi" w:hAnsiTheme="minorHAnsi" w:cs="Arial"/>
          <w:b/>
          <w:sz w:val="22"/>
          <w:szCs w:val="22"/>
          <w:u w:val="single"/>
        </w:rPr>
        <w:t>como ódio, vingança</w:t>
      </w:r>
      <w:r w:rsidRPr="002849A3">
        <w:rPr>
          <w:rFonts w:asciiTheme="minorHAnsi" w:hAnsiTheme="minorHAnsi" w:cs="Arial"/>
          <w:sz w:val="22"/>
          <w:szCs w:val="22"/>
        </w:rPr>
        <w:t>, simpatia, do qual se vale para beneficiá-las ou prejudicá-las.</w:t>
      </w:r>
    </w:p>
    <w:p w:rsidR="00C07792" w:rsidRPr="002849A3" w:rsidRDefault="00C07792" w:rsidP="00A0597A">
      <w:pPr>
        <w:tabs>
          <w:tab w:val="left" w:pos="2835"/>
        </w:tabs>
        <w:spacing w:line="276" w:lineRule="auto"/>
        <w:ind w:firstLine="2835"/>
        <w:jc w:val="both"/>
        <w:rPr>
          <w:rFonts w:asciiTheme="minorHAnsi" w:hAnsiTheme="minorHAnsi" w:cs="Arial"/>
          <w:sz w:val="22"/>
          <w:szCs w:val="22"/>
        </w:rPr>
      </w:pPr>
    </w:p>
    <w:p w:rsidR="00C07792" w:rsidRPr="002849A3" w:rsidRDefault="00C07792" w:rsidP="00A0597A">
      <w:pPr>
        <w:tabs>
          <w:tab w:val="left" w:pos="2835"/>
        </w:tabs>
        <w:spacing w:line="276" w:lineRule="auto"/>
        <w:ind w:firstLine="2835"/>
        <w:jc w:val="both"/>
        <w:rPr>
          <w:rFonts w:asciiTheme="minorHAnsi" w:hAnsiTheme="minorHAnsi" w:cs="Arial"/>
          <w:sz w:val="22"/>
          <w:szCs w:val="22"/>
        </w:rPr>
      </w:pPr>
      <w:r w:rsidRPr="002849A3">
        <w:rPr>
          <w:rFonts w:asciiTheme="minorHAnsi" w:hAnsiTheme="minorHAnsi" w:cs="Arial"/>
          <w:sz w:val="22"/>
          <w:szCs w:val="22"/>
        </w:rPr>
        <w:t>Portanto, resta claro que conforme descrito em linhas pretéritas, o senhor Fernando Krebs possui ódio contra o</w:t>
      </w:r>
      <w:r w:rsidR="003D06E2" w:rsidRPr="002849A3">
        <w:rPr>
          <w:rFonts w:asciiTheme="minorHAnsi" w:hAnsiTheme="minorHAnsi" w:cs="Arial"/>
          <w:sz w:val="22"/>
          <w:szCs w:val="22"/>
        </w:rPr>
        <w:t>s</w:t>
      </w:r>
      <w:r w:rsidRPr="002849A3">
        <w:rPr>
          <w:rFonts w:asciiTheme="minorHAnsi" w:hAnsiTheme="minorHAnsi" w:cs="Arial"/>
          <w:sz w:val="22"/>
          <w:szCs w:val="22"/>
        </w:rPr>
        <w:t xml:space="preserve"> </w:t>
      </w:r>
      <w:r w:rsidR="003D06E2" w:rsidRPr="002849A3">
        <w:rPr>
          <w:rFonts w:asciiTheme="minorHAnsi" w:hAnsiTheme="minorHAnsi" w:cs="Arial"/>
          <w:sz w:val="22"/>
          <w:szCs w:val="22"/>
        </w:rPr>
        <w:t>Representantes</w:t>
      </w:r>
      <w:r w:rsidRPr="002849A3">
        <w:rPr>
          <w:rFonts w:asciiTheme="minorHAnsi" w:hAnsiTheme="minorHAnsi" w:cs="Arial"/>
          <w:sz w:val="22"/>
          <w:szCs w:val="22"/>
        </w:rPr>
        <w:t xml:space="preserve">, muito provavelmente por possuir sentimento ideológico divergente, e com isso utiliza a máquina </w:t>
      </w:r>
      <w:proofErr w:type="gramStart"/>
      <w:r w:rsidRPr="002849A3">
        <w:rPr>
          <w:rFonts w:asciiTheme="minorHAnsi" w:hAnsiTheme="minorHAnsi" w:cs="Arial"/>
          <w:sz w:val="22"/>
          <w:szCs w:val="22"/>
        </w:rPr>
        <w:t>pública a fim de colocar em prática sua “vingança”, caracterizando o cri</w:t>
      </w:r>
      <w:r w:rsidR="003D06E2" w:rsidRPr="002849A3">
        <w:rPr>
          <w:rFonts w:asciiTheme="minorHAnsi" w:hAnsiTheme="minorHAnsi" w:cs="Arial"/>
          <w:sz w:val="22"/>
          <w:szCs w:val="22"/>
        </w:rPr>
        <w:t>me</w:t>
      </w:r>
      <w:r w:rsidRPr="002849A3">
        <w:rPr>
          <w:rFonts w:asciiTheme="minorHAnsi" w:hAnsiTheme="minorHAnsi" w:cs="Arial"/>
          <w:sz w:val="22"/>
          <w:szCs w:val="22"/>
        </w:rPr>
        <w:t xml:space="preserve"> de prevaricação, </w:t>
      </w:r>
      <w:r w:rsidR="002F5065" w:rsidRPr="002849A3">
        <w:rPr>
          <w:rFonts w:asciiTheme="minorHAnsi" w:hAnsiTheme="minorHAnsi" w:cs="Arial"/>
          <w:sz w:val="22"/>
          <w:szCs w:val="22"/>
        </w:rPr>
        <w:t>tipificado no artigo 319 do Código Penal</w:t>
      </w:r>
      <w:proofErr w:type="gramEnd"/>
      <w:r w:rsidRPr="002849A3">
        <w:rPr>
          <w:rFonts w:asciiTheme="minorHAnsi" w:hAnsiTheme="minorHAnsi" w:cs="Arial"/>
          <w:sz w:val="22"/>
          <w:szCs w:val="22"/>
        </w:rPr>
        <w:t xml:space="preserve">. </w:t>
      </w:r>
    </w:p>
    <w:p w:rsidR="008A3611" w:rsidRPr="002849A3" w:rsidRDefault="008A3611" w:rsidP="00C07792">
      <w:pPr>
        <w:autoSpaceDE w:val="0"/>
        <w:autoSpaceDN w:val="0"/>
        <w:adjustRightInd w:val="0"/>
        <w:spacing w:line="276" w:lineRule="auto"/>
        <w:ind w:firstLine="2835"/>
        <w:jc w:val="both"/>
        <w:rPr>
          <w:rFonts w:asciiTheme="minorHAnsi" w:hAnsiTheme="minorHAnsi"/>
        </w:rPr>
      </w:pPr>
    </w:p>
    <w:p w:rsidR="008A3611" w:rsidRPr="002849A3" w:rsidRDefault="008A3611" w:rsidP="00C07792">
      <w:pPr>
        <w:autoSpaceDE w:val="0"/>
        <w:autoSpaceDN w:val="0"/>
        <w:adjustRightInd w:val="0"/>
        <w:spacing w:line="276" w:lineRule="auto"/>
        <w:ind w:firstLine="2835"/>
        <w:jc w:val="both"/>
        <w:rPr>
          <w:rFonts w:asciiTheme="minorHAnsi" w:hAnsiTheme="minorHAnsi"/>
        </w:rPr>
      </w:pPr>
    </w:p>
    <w:p w:rsidR="00CF0B04" w:rsidRPr="002849A3" w:rsidRDefault="00CF0B04" w:rsidP="005D2A4E">
      <w:pPr>
        <w:pStyle w:val="PargrafodaLista"/>
        <w:numPr>
          <w:ilvl w:val="0"/>
          <w:numId w:val="3"/>
        </w:numPr>
        <w:jc w:val="center"/>
        <w:rPr>
          <w:rFonts w:cs="Arial"/>
          <w:b/>
          <w:sz w:val="28"/>
          <w:szCs w:val="28"/>
          <w:u w:val="double"/>
        </w:rPr>
      </w:pPr>
      <w:r w:rsidRPr="002849A3">
        <w:rPr>
          <w:rFonts w:cs="Arial"/>
          <w:b/>
          <w:sz w:val="28"/>
          <w:szCs w:val="28"/>
          <w:u w:val="double"/>
        </w:rPr>
        <w:t>DOS REQUERIMENTOS</w:t>
      </w:r>
    </w:p>
    <w:p w:rsidR="00165BA5" w:rsidRPr="002849A3" w:rsidRDefault="00CF0B04" w:rsidP="00C07792">
      <w:pPr>
        <w:pStyle w:val="NormalWeb"/>
        <w:spacing w:line="276" w:lineRule="auto"/>
        <w:ind w:firstLine="1701"/>
        <w:jc w:val="both"/>
        <w:rPr>
          <w:rFonts w:asciiTheme="minorHAnsi" w:hAnsiTheme="minorHAnsi" w:cs="Arial"/>
          <w:sz w:val="22"/>
          <w:szCs w:val="22"/>
        </w:rPr>
      </w:pPr>
      <w:r w:rsidRPr="002849A3">
        <w:rPr>
          <w:rFonts w:asciiTheme="minorHAnsi" w:hAnsiTheme="minorHAnsi" w:cs="Arial"/>
          <w:sz w:val="22"/>
          <w:szCs w:val="22"/>
        </w:rPr>
        <w:t xml:space="preserve">Ante o exposto, pede-se que </w:t>
      </w:r>
      <w:r w:rsidR="00646ABB" w:rsidRPr="002849A3">
        <w:rPr>
          <w:rFonts w:asciiTheme="minorHAnsi" w:hAnsiTheme="minorHAnsi" w:cs="Arial"/>
          <w:sz w:val="22"/>
          <w:szCs w:val="22"/>
        </w:rPr>
        <w:t>Vossa Excelência</w:t>
      </w:r>
      <w:r w:rsidRPr="002849A3">
        <w:rPr>
          <w:rFonts w:asciiTheme="minorHAnsi" w:hAnsiTheme="minorHAnsi" w:cs="Arial"/>
          <w:sz w:val="22"/>
          <w:szCs w:val="22"/>
        </w:rPr>
        <w:t xml:space="preserve"> se digne </w:t>
      </w:r>
      <w:r w:rsidR="00885085" w:rsidRPr="002849A3">
        <w:rPr>
          <w:rFonts w:asciiTheme="minorHAnsi" w:hAnsiTheme="minorHAnsi" w:cs="Arial"/>
          <w:sz w:val="22"/>
          <w:szCs w:val="22"/>
        </w:rPr>
        <w:t xml:space="preserve">em </w:t>
      </w:r>
      <w:r w:rsidRPr="002849A3">
        <w:rPr>
          <w:rFonts w:asciiTheme="minorHAnsi" w:hAnsiTheme="minorHAnsi" w:cs="Arial"/>
          <w:sz w:val="22"/>
          <w:szCs w:val="22"/>
        </w:rPr>
        <w:t xml:space="preserve">determinar a instauração </w:t>
      </w:r>
      <w:r w:rsidR="00646ABB" w:rsidRPr="002849A3">
        <w:rPr>
          <w:rFonts w:asciiTheme="minorHAnsi" w:hAnsiTheme="minorHAnsi" w:cs="Arial"/>
          <w:sz w:val="22"/>
          <w:szCs w:val="22"/>
        </w:rPr>
        <w:t>procedimento</w:t>
      </w:r>
      <w:r w:rsidRPr="002849A3">
        <w:rPr>
          <w:rFonts w:asciiTheme="minorHAnsi" w:hAnsiTheme="minorHAnsi" w:cs="Arial"/>
          <w:sz w:val="22"/>
          <w:szCs w:val="22"/>
        </w:rPr>
        <w:t xml:space="preserve"> a fim de averiguar a</w:t>
      </w:r>
      <w:r w:rsidR="00165BA5" w:rsidRPr="002849A3">
        <w:rPr>
          <w:rFonts w:asciiTheme="minorHAnsi" w:hAnsiTheme="minorHAnsi" w:cs="Arial"/>
          <w:sz w:val="22"/>
          <w:szCs w:val="22"/>
        </w:rPr>
        <w:t xml:space="preserve"> conduta no promotor de Justiça Fernando </w:t>
      </w:r>
      <w:proofErr w:type="spellStart"/>
      <w:r w:rsidR="00165BA5" w:rsidRPr="002849A3">
        <w:rPr>
          <w:rFonts w:asciiTheme="minorHAnsi" w:hAnsiTheme="minorHAnsi" w:cs="Arial"/>
          <w:sz w:val="22"/>
          <w:szCs w:val="22"/>
        </w:rPr>
        <w:t>Aurvalle</w:t>
      </w:r>
      <w:proofErr w:type="spellEnd"/>
      <w:r w:rsidR="00165BA5" w:rsidRPr="002849A3">
        <w:rPr>
          <w:rFonts w:asciiTheme="minorHAnsi" w:hAnsiTheme="minorHAnsi" w:cs="Arial"/>
          <w:sz w:val="22"/>
          <w:szCs w:val="22"/>
        </w:rPr>
        <w:t xml:space="preserve"> Krebs e</w:t>
      </w:r>
      <w:proofErr w:type="gramStart"/>
      <w:r w:rsidR="00165BA5" w:rsidRPr="002849A3">
        <w:rPr>
          <w:rFonts w:asciiTheme="minorHAnsi" w:hAnsiTheme="minorHAnsi" w:cs="Arial"/>
          <w:sz w:val="22"/>
          <w:szCs w:val="22"/>
        </w:rPr>
        <w:t xml:space="preserve"> por conseguinte</w:t>
      </w:r>
      <w:proofErr w:type="gramEnd"/>
      <w:r w:rsidR="00165BA5" w:rsidRPr="002849A3">
        <w:rPr>
          <w:rFonts w:asciiTheme="minorHAnsi" w:hAnsiTheme="minorHAnsi" w:cs="Arial"/>
          <w:sz w:val="22"/>
          <w:szCs w:val="22"/>
        </w:rPr>
        <w:t xml:space="preserve"> declará-lo </w:t>
      </w:r>
      <w:r w:rsidR="00165BA5" w:rsidRPr="002849A3">
        <w:rPr>
          <w:rFonts w:asciiTheme="minorHAnsi" w:hAnsiTheme="minorHAnsi" w:cs="Arial"/>
          <w:b/>
          <w:sz w:val="22"/>
          <w:szCs w:val="22"/>
        </w:rPr>
        <w:t>SUSPEITO</w:t>
      </w:r>
      <w:r w:rsidR="00165BA5" w:rsidRPr="002849A3">
        <w:rPr>
          <w:rFonts w:asciiTheme="minorHAnsi" w:hAnsiTheme="minorHAnsi" w:cs="Arial"/>
          <w:sz w:val="22"/>
          <w:szCs w:val="22"/>
        </w:rPr>
        <w:t xml:space="preserve"> para atuar em processos em que figuram como parte os Representantes.</w:t>
      </w:r>
    </w:p>
    <w:p w:rsidR="00CF0B04" w:rsidRPr="002849A3" w:rsidRDefault="00165BA5" w:rsidP="00C07792">
      <w:pPr>
        <w:pStyle w:val="NormalWeb"/>
        <w:spacing w:line="276" w:lineRule="auto"/>
        <w:ind w:firstLine="1701"/>
        <w:jc w:val="both"/>
        <w:rPr>
          <w:rFonts w:asciiTheme="minorHAnsi" w:hAnsiTheme="minorHAnsi" w:cs="Arial"/>
          <w:sz w:val="22"/>
          <w:szCs w:val="22"/>
        </w:rPr>
      </w:pPr>
      <w:proofErr w:type="gramStart"/>
      <w:r w:rsidRPr="002849A3">
        <w:rPr>
          <w:rFonts w:asciiTheme="minorHAnsi" w:hAnsiTheme="minorHAnsi" w:cs="Arial"/>
          <w:sz w:val="22"/>
          <w:szCs w:val="22"/>
        </w:rPr>
        <w:t>Outrossim</w:t>
      </w:r>
      <w:proofErr w:type="gramEnd"/>
      <w:r w:rsidRPr="002849A3">
        <w:rPr>
          <w:rFonts w:asciiTheme="minorHAnsi" w:hAnsiTheme="minorHAnsi" w:cs="Arial"/>
          <w:sz w:val="22"/>
          <w:szCs w:val="22"/>
        </w:rPr>
        <w:t>, requer que seja apurada a</w:t>
      </w:r>
      <w:r w:rsidR="00CF0B04" w:rsidRPr="002849A3">
        <w:rPr>
          <w:rFonts w:asciiTheme="minorHAnsi" w:hAnsiTheme="minorHAnsi" w:cs="Arial"/>
          <w:sz w:val="22"/>
          <w:szCs w:val="22"/>
        </w:rPr>
        <w:t xml:space="preserve"> possível existência do crime</w:t>
      </w:r>
      <w:r w:rsidR="00646ABB" w:rsidRPr="002849A3">
        <w:rPr>
          <w:rFonts w:asciiTheme="minorHAnsi" w:hAnsiTheme="minorHAnsi" w:cs="Arial"/>
          <w:sz w:val="22"/>
          <w:szCs w:val="22"/>
        </w:rPr>
        <w:t xml:space="preserve"> em tela </w:t>
      </w:r>
      <w:r w:rsidR="00885085" w:rsidRPr="002849A3">
        <w:rPr>
          <w:rFonts w:asciiTheme="minorHAnsi" w:hAnsiTheme="minorHAnsi" w:cs="Arial"/>
          <w:sz w:val="22"/>
          <w:szCs w:val="22"/>
        </w:rPr>
        <w:t>(</w:t>
      </w:r>
      <w:r w:rsidR="00646ABB" w:rsidRPr="002849A3">
        <w:rPr>
          <w:rFonts w:asciiTheme="minorHAnsi" w:hAnsiTheme="minorHAnsi" w:cs="Arial"/>
          <w:sz w:val="22"/>
          <w:szCs w:val="22"/>
        </w:rPr>
        <w:t>artigo 319 do Código Penal</w:t>
      </w:r>
      <w:r w:rsidR="00885085" w:rsidRPr="002849A3">
        <w:rPr>
          <w:rFonts w:asciiTheme="minorHAnsi" w:hAnsiTheme="minorHAnsi" w:cs="Arial"/>
          <w:sz w:val="22"/>
          <w:szCs w:val="22"/>
        </w:rPr>
        <w:t xml:space="preserve">). </w:t>
      </w:r>
    </w:p>
    <w:p w:rsidR="00CF0B04" w:rsidRPr="002849A3" w:rsidRDefault="00CF0B04" w:rsidP="00C07792">
      <w:pPr>
        <w:spacing w:line="276" w:lineRule="auto"/>
        <w:jc w:val="center"/>
        <w:rPr>
          <w:rFonts w:asciiTheme="minorHAnsi" w:hAnsiTheme="minorHAnsi" w:cs="Arial"/>
        </w:rPr>
      </w:pPr>
      <w:r w:rsidRPr="002849A3">
        <w:rPr>
          <w:rFonts w:asciiTheme="minorHAnsi" w:hAnsiTheme="minorHAnsi" w:cs="Arial"/>
        </w:rPr>
        <w:t xml:space="preserve">Goiânia, </w:t>
      </w:r>
      <w:r w:rsidR="00220A36">
        <w:rPr>
          <w:rFonts w:asciiTheme="minorHAnsi" w:hAnsiTheme="minorHAnsi" w:cs="Arial"/>
        </w:rPr>
        <w:t>27 de março de 2019</w:t>
      </w:r>
      <w:r w:rsidRPr="002849A3">
        <w:rPr>
          <w:rFonts w:asciiTheme="minorHAnsi" w:hAnsiTheme="minorHAnsi" w:cs="Arial"/>
        </w:rPr>
        <w:t>.</w:t>
      </w:r>
    </w:p>
    <w:p w:rsidR="00E77A20" w:rsidRPr="002849A3" w:rsidRDefault="00E77A20" w:rsidP="00C07792">
      <w:pPr>
        <w:spacing w:line="276" w:lineRule="auto"/>
        <w:jc w:val="center"/>
        <w:rPr>
          <w:rFonts w:asciiTheme="minorHAnsi" w:hAnsiTheme="minorHAnsi" w:cs="Arial"/>
        </w:rPr>
      </w:pPr>
    </w:p>
    <w:p w:rsidR="00CF0B04" w:rsidRDefault="00CF0B04" w:rsidP="00C07792">
      <w:pPr>
        <w:spacing w:line="276" w:lineRule="auto"/>
        <w:ind w:firstLine="2835"/>
        <w:jc w:val="center"/>
        <w:rPr>
          <w:rFonts w:asciiTheme="minorHAnsi" w:hAnsiTheme="minorHAnsi" w:cs="Arial"/>
        </w:rPr>
      </w:pPr>
    </w:p>
    <w:p w:rsidR="00A139E1" w:rsidRPr="002849A3" w:rsidRDefault="00A139E1" w:rsidP="00C07792">
      <w:pPr>
        <w:spacing w:line="276" w:lineRule="auto"/>
        <w:ind w:firstLine="2835"/>
        <w:jc w:val="center"/>
        <w:rPr>
          <w:rFonts w:asciiTheme="minorHAnsi" w:hAnsiTheme="minorHAnsi" w:cs="Arial"/>
        </w:rPr>
      </w:pPr>
    </w:p>
    <w:p w:rsidR="00A139E1" w:rsidRDefault="00A139E1" w:rsidP="00C07792">
      <w:pPr>
        <w:pStyle w:val="Corpodetexto"/>
        <w:spacing w:line="276" w:lineRule="auto"/>
        <w:jc w:val="center"/>
        <w:rPr>
          <w:rFonts w:asciiTheme="minorHAnsi" w:hAnsiTheme="minorHAnsi"/>
          <w:b/>
          <w:szCs w:val="24"/>
        </w:rPr>
        <w:sectPr w:rsidR="00A139E1" w:rsidSect="00F82457">
          <w:footerReference w:type="even" r:id="rId15"/>
          <w:footerReference w:type="default" r:id="rId16"/>
          <w:pgSz w:w="12242" w:h="15842" w:code="1"/>
          <w:pgMar w:top="1418" w:right="1701" w:bottom="1418" w:left="1701" w:header="680" w:footer="851" w:gutter="0"/>
          <w:cols w:space="708"/>
          <w:docGrid w:linePitch="360"/>
        </w:sectPr>
      </w:pPr>
    </w:p>
    <w:p w:rsidR="00A139E1" w:rsidRPr="00A139E1" w:rsidRDefault="00A139E1" w:rsidP="00C07792">
      <w:pPr>
        <w:pStyle w:val="Corpodetexto"/>
        <w:spacing w:line="276" w:lineRule="auto"/>
        <w:jc w:val="center"/>
        <w:rPr>
          <w:rFonts w:asciiTheme="minorHAnsi" w:hAnsiTheme="minorHAnsi" w:cs="Arial"/>
          <w:b/>
          <w:szCs w:val="24"/>
        </w:rPr>
      </w:pPr>
      <w:r w:rsidRPr="00A139E1">
        <w:rPr>
          <w:rFonts w:asciiTheme="minorHAnsi" w:hAnsiTheme="minorHAnsi"/>
          <w:b/>
          <w:szCs w:val="24"/>
        </w:rPr>
        <w:lastRenderedPageBreak/>
        <w:t>CRISTIANO LIVRAMENTO DA SILVA</w:t>
      </w:r>
      <w:r w:rsidRPr="00A139E1">
        <w:rPr>
          <w:rFonts w:asciiTheme="minorHAnsi" w:hAnsiTheme="minorHAnsi" w:cs="Arial"/>
          <w:b/>
          <w:szCs w:val="24"/>
        </w:rPr>
        <w:t xml:space="preserve"> </w:t>
      </w:r>
    </w:p>
    <w:p w:rsidR="00CF0B04" w:rsidRPr="00A139E1" w:rsidRDefault="00E77A20" w:rsidP="00C07792">
      <w:pPr>
        <w:pStyle w:val="Corpodetexto"/>
        <w:spacing w:line="276" w:lineRule="auto"/>
        <w:jc w:val="center"/>
        <w:rPr>
          <w:rFonts w:asciiTheme="minorHAnsi" w:hAnsiTheme="minorHAnsi" w:cs="Arial"/>
          <w:b/>
          <w:szCs w:val="24"/>
        </w:rPr>
      </w:pPr>
      <w:r w:rsidRPr="00A139E1">
        <w:rPr>
          <w:rFonts w:asciiTheme="minorHAnsi" w:hAnsiTheme="minorHAnsi" w:cs="Arial"/>
          <w:b/>
          <w:szCs w:val="24"/>
        </w:rPr>
        <w:t xml:space="preserve">CPF: </w:t>
      </w:r>
      <w:r w:rsidR="00A139E1" w:rsidRPr="00A139E1">
        <w:rPr>
          <w:rFonts w:asciiTheme="minorHAnsi" w:hAnsiTheme="minorHAnsi"/>
          <w:b/>
          <w:szCs w:val="24"/>
        </w:rPr>
        <w:t>706.516.041-68</w:t>
      </w:r>
    </w:p>
    <w:p w:rsidR="00E77A20" w:rsidRPr="00A139E1" w:rsidRDefault="00E77A20" w:rsidP="00C07792">
      <w:pPr>
        <w:pStyle w:val="Corpodetexto"/>
        <w:spacing w:line="276" w:lineRule="auto"/>
        <w:jc w:val="center"/>
        <w:rPr>
          <w:rFonts w:asciiTheme="minorHAnsi" w:hAnsiTheme="minorHAnsi" w:cs="Arial"/>
          <w:b/>
          <w:szCs w:val="24"/>
        </w:rPr>
      </w:pPr>
    </w:p>
    <w:p w:rsidR="00A139E1" w:rsidRPr="00A139E1" w:rsidRDefault="00A139E1" w:rsidP="00C07792">
      <w:pPr>
        <w:pStyle w:val="Corpodetexto"/>
        <w:spacing w:line="276" w:lineRule="auto"/>
        <w:jc w:val="center"/>
        <w:rPr>
          <w:rFonts w:asciiTheme="minorHAnsi" w:hAnsiTheme="minorHAnsi" w:cs="Arial"/>
          <w:b/>
          <w:szCs w:val="24"/>
        </w:rPr>
      </w:pPr>
    </w:p>
    <w:p w:rsidR="00E77A20" w:rsidRPr="00A139E1" w:rsidRDefault="00A139E1" w:rsidP="00C07792">
      <w:pPr>
        <w:pStyle w:val="Corpodetexto"/>
        <w:spacing w:line="276" w:lineRule="auto"/>
        <w:jc w:val="center"/>
        <w:rPr>
          <w:rFonts w:asciiTheme="minorHAnsi" w:hAnsiTheme="minorHAnsi" w:cs="Arial"/>
          <w:b/>
          <w:szCs w:val="24"/>
        </w:rPr>
      </w:pPr>
      <w:r w:rsidRPr="00A139E1">
        <w:rPr>
          <w:rFonts w:asciiTheme="minorHAnsi" w:hAnsiTheme="minorHAnsi"/>
          <w:b/>
          <w:color w:val="000000"/>
          <w:szCs w:val="24"/>
        </w:rPr>
        <w:lastRenderedPageBreak/>
        <w:t>LUIZ CARLOS ALVES</w:t>
      </w:r>
    </w:p>
    <w:p w:rsidR="009D0B88" w:rsidRPr="00A139E1" w:rsidRDefault="00E77A20" w:rsidP="00220A36">
      <w:pPr>
        <w:pStyle w:val="Corpodetexto"/>
        <w:spacing w:line="276" w:lineRule="auto"/>
        <w:jc w:val="center"/>
        <w:rPr>
          <w:rFonts w:asciiTheme="minorHAnsi" w:hAnsiTheme="minorHAnsi"/>
          <w:b/>
          <w:color w:val="000000"/>
          <w:szCs w:val="24"/>
        </w:rPr>
      </w:pPr>
      <w:r w:rsidRPr="00A139E1">
        <w:rPr>
          <w:rFonts w:asciiTheme="minorHAnsi" w:hAnsiTheme="minorHAnsi" w:cs="Arial"/>
          <w:b/>
          <w:szCs w:val="24"/>
        </w:rPr>
        <w:t xml:space="preserve">CPF: </w:t>
      </w:r>
      <w:r w:rsidR="00A139E1" w:rsidRPr="00A139E1">
        <w:rPr>
          <w:rFonts w:asciiTheme="minorHAnsi" w:hAnsiTheme="minorHAnsi"/>
          <w:b/>
          <w:color w:val="000000"/>
          <w:szCs w:val="24"/>
        </w:rPr>
        <w:t>470.794.101-00</w:t>
      </w:r>
    </w:p>
    <w:p w:rsidR="00A139E1" w:rsidRPr="00A139E1" w:rsidRDefault="00A139E1" w:rsidP="00220A36">
      <w:pPr>
        <w:pStyle w:val="Corpodetexto"/>
        <w:spacing w:line="276" w:lineRule="auto"/>
        <w:jc w:val="center"/>
        <w:rPr>
          <w:rFonts w:asciiTheme="minorHAnsi" w:hAnsiTheme="minorHAnsi"/>
          <w:b/>
          <w:color w:val="000000"/>
          <w:szCs w:val="24"/>
        </w:rPr>
      </w:pPr>
    </w:p>
    <w:p w:rsidR="00A139E1" w:rsidRPr="00A139E1" w:rsidRDefault="00A139E1" w:rsidP="00A139E1">
      <w:pPr>
        <w:pStyle w:val="Corpodetexto"/>
        <w:spacing w:line="276" w:lineRule="auto"/>
        <w:jc w:val="center"/>
        <w:rPr>
          <w:rFonts w:asciiTheme="minorHAnsi" w:hAnsiTheme="minorHAnsi"/>
          <w:b/>
          <w:color w:val="000000"/>
          <w:szCs w:val="24"/>
        </w:rPr>
        <w:sectPr w:rsidR="00A139E1" w:rsidRPr="00A139E1" w:rsidSect="00A139E1">
          <w:type w:val="continuous"/>
          <w:pgSz w:w="12242" w:h="15842" w:code="1"/>
          <w:pgMar w:top="1418" w:right="1701" w:bottom="1418" w:left="1701" w:header="680" w:footer="851" w:gutter="0"/>
          <w:cols w:num="2" w:space="708"/>
          <w:docGrid w:linePitch="360"/>
        </w:sectPr>
      </w:pPr>
    </w:p>
    <w:p w:rsidR="00A139E1" w:rsidRPr="00A139E1" w:rsidRDefault="00A139E1" w:rsidP="00A139E1">
      <w:pPr>
        <w:pStyle w:val="Corpodetexto"/>
        <w:spacing w:line="276" w:lineRule="auto"/>
        <w:jc w:val="center"/>
        <w:rPr>
          <w:rFonts w:asciiTheme="minorHAnsi" w:hAnsiTheme="minorHAnsi" w:cs="Arial"/>
          <w:b/>
          <w:szCs w:val="24"/>
        </w:rPr>
      </w:pPr>
      <w:r w:rsidRPr="00A139E1">
        <w:rPr>
          <w:rFonts w:asciiTheme="minorHAnsi" w:hAnsiTheme="minorHAnsi"/>
          <w:b/>
          <w:color w:val="000000"/>
          <w:szCs w:val="24"/>
        </w:rPr>
        <w:lastRenderedPageBreak/>
        <w:t>LUIZ CARLOS ALVES</w:t>
      </w:r>
    </w:p>
    <w:p w:rsidR="00A139E1" w:rsidRPr="00A139E1" w:rsidRDefault="00A139E1" w:rsidP="00A139E1">
      <w:pPr>
        <w:pStyle w:val="Corpodetexto"/>
        <w:spacing w:line="276" w:lineRule="auto"/>
        <w:jc w:val="center"/>
        <w:rPr>
          <w:rFonts w:asciiTheme="minorHAnsi" w:hAnsiTheme="minorHAnsi" w:cs="Arial"/>
          <w:b/>
          <w:szCs w:val="24"/>
        </w:rPr>
      </w:pPr>
      <w:r w:rsidRPr="00A139E1">
        <w:rPr>
          <w:rFonts w:asciiTheme="minorHAnsi" w:hAnsiTheme="minorHAnsi" w:cs="Arial"/>
          <w:b/>
          <w:szCs w:val="24"/>
        </w:rPr>
        <w:t xml:space="preserve">CPF: </w:t>
      </w:r>
      <w:r w:rsidRPr="00A139E1">
        <w:rPr>
          <w:rFonts w:asciiTheme="minorHAnsi" w:hAnsiTheme="minorHAnsi"/>
          <w:b/>
          <w:color w:val="000000"/>
          <w:szCs w:val="24"/>
        </w:rPr>
        <w:t>470.794.101-00</w:t>
      </w:r>
    </w:p>
    <w:p w:rsidR="00A139E1" w:rsidRDefault="00A139E1" w:rsidP="00220A36">
      <w:pPr>
        <w:pStyle w:val="Corpodetexto"/>
        <w:spacing w:line="276" w:lineRule="auto"/>
        <w:jc w:val="center"/>
        <w:rPr>
          <w:rFonts w:asciiTheme="minorHAnsi" w:hAnsiTheme="minorHAnsi" w:cs="Arial"/>
          <w:szCs w:val="24"/>
        </w:rPr>
        <w:sectPr w:rsidR="00A139E1" w:rsidSect="00A139E1">
          <w:type w:val="continuous"/>
          <w:pgSz w:w="12242" w:h="15842" w:code="1"/>
          <w:pgMar w:top="1418" w:right="1701" w:bottom="1418" w:left="1701" w:header="680" w:footer="851" w:gutter="0"/>
          <w:cols w:space="708"/>
          <w:docGrid w:linePitch="360"/>
        </w:sectPr>
      </w:pPr>
    </w:p>
    <w:p w:rsidR="00A139E1" w:rsidRPr="00A139E1" w:rsidRDefault="00A139E1" w:rsidP="00220A36">
      <w:pPr>
        <w:pStyle w:val="Corpodetexto"/>
        <w:spacing w:line="276" w:lineRule="auto"/>
        <w:jc w:val="center"/>
        <w:rPr>
          <w:rFonts w:asciiTheme="minorHAnsi" w:hAnsiTheme="minorHAnsi" w:cs="Arial"/>
          <w:szCs w:val="24"/>
        </w:rPr>
      </w:pPr>
    </w:p>
    <w:sectPr w:rsidR="00A139E1" w:rsidRPr="00A139E1" w:rsidSect="00A139E1">
      <w:type w:val="continuous"/>
      <w:pgSz w:w="12242" w:h="15842" w:code="1"/>
      <w:pgMar w:top="1418" w:right="1701" w:bottom="1418" w:left="1701" w:header="680" w:footer="851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ACA" w:rsidRDefault="00301ACA" w:rsidP="00F82457">
      <w:r>
        <w:separator/>
      </w:r>
    </w:p>
  </w:endnote>
  <w:endnote w:type="continuationSeparator" w:id="0">
    <w:p w:rsidR="00301ACA" w:rsidRDefault="00301ACA" w:rsidP="00F82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aranallo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ACA" w:rsidRDefault="00301AC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01ACA" w:rsidRDefault="00301ACA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ACA" w:rsidRDefault="00301ACA">
    <w:pPr>
      <w:pStyle w:val="Rodap"/>
      <w:framePr w:wrap="around" w:vAnchor="text" w:hAnchor="page" w:x="6202" w:y="26"/>
      <w:rPr>
        <w:rStyle w:val="Nmerodepgina"/>
        <w:rFonts w:ascii="Maranallo" w:hAnsi="Maranallo"/>
        <w:sz w:val="20"/>
      </w:rPr>
    </w:pPr>
    <w:r>
      <w:rPr>
        <w:rStyle w:val="Nmerodepgina"/>
        <w:rFonts w:ascii="Maranallo" w:hAnsi="Maranallo"/>
        <w:sz w:val="20"/>
      </w:rPr>
      <w:fldChar w:fldCharType="begin"/>
    </w:r>
    <w:r>
      <w:rPr>
        <w:rStyle w:val="Nmerodepgina"/>
        <w:rFonts w:ascii="Maranallo" w:hAnsi="Maranallo"/>
        <w:sz w:val="20"/>
      </w:rPr>
      <w:instrText xml:space="preserve">PAGE  </w:instrText>
    </w:r>
    <w:r>
      <w:rPr>
        <w:rStyle w:val="Nmerodepgina"/>
        <w:rFonts w:ascii="Maranallo" w:hAnsi="Maranallo"/>
        <w:sz w:val="20"/>
      </w:rPr>
      <w:fldChar w:fldCharType="separate"/>
    </w:r>
    <w:r w:rsidR="006207C2">
      <w:rPr>
        <w:rStyle w:val="Nmerodepgina"/>
        <w:rFonts w:ascii="Maranallo" w:hAnsi="Maranallo"/>
        <w:noProof/>
        <w:sz w:val="20"/>
      </w:rPr>
      <w:t>1</w:t>
    </w:r>
    <w:r>
      <w:rPr>
        <w:rStyle w:val="Nmerodepgina"/>
        <w:rFonts w:ascii="Maranallo" w:hAnsi="Maranallo"/>
        <w:sz w:val="20"/>
      </w:rPr>
      <w:fldChar w:fldCharType="end"/>
    </w:r>
  </w:p>
  <w:p w:rsidR="00301ACA" w:rsidRPr="00781666" w:rsidRDefault="00301ACA" w:rsidP="00151B80">
    <w:pPr>
      <w:ind w:right="-285"/>
      <w:jc w:val="center"/>
      <w:rPr>
        <w:rFonts w:ascii="Brush Script MT" w:hAnsi="Brush Script MT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ACA" w:rsidRDefault="00301ACA" w:rsidP="00F82457">
      <w:r>
        <w:separator/>
      </w:r>
    </w:p>
  </w:footnote>
  <w:footnote w:type="continuationSeparator" w:id="0">
    <w:p w:rsidR="00301ACA" w:rsidRDefault="00301ACA" w:rsidP="00F824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F495B"/>
    <w:multiLevelType w:val="hybridMultilevel"/>
    <w:tmpl w:val="AD0898E8"/>
    <w:lvl w:ilvl="0" w:tplc="866EB96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555C43"/>
    <w:multiLevelType w:val="hybridMultilevel"/>
    <w:tmpl w:val="2C5AD6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0608DF"/>
    <w:multiLevelType w:val="hybridMultilevel"/>
    <w:tmpl w:val="75E8AC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010"/>
    <w:rsid w:val="000171B0"/>
    <w:rsid w:val="00023095"/>
    <w:rsid w:val="000276F5"/>
    <w:rsid w:val="00055737"/>
    <w:rsid w:val="000E5A2F"/>
    <w:rsid w:val="00134F63"/>
    <w:rsid w:val="00151B80"/>
    <w:rsid w:val="001555DE"/>
    <w:rsid w:val="0016157C"/>
    <w:rsid w:val="001615D4"/>
    <w:rsid w:val="00165BA5"/>
    <w:rsid w:val="0019436A"/>
    <w:rsid w:val="001A1A20"/>
    <w:rsid w:val="002102EF"/>
    <w:rsid w:val="00220A36"/>
    <w:rsid w:val="002849A3"/>
    <w:rsid w:val="002C5AD2"/>
    <w:rsid w:val="002D4075"/>
    <w:rsid w:val="002D74A5"/>
    <w:rsid w:val="002F5065"/>
    <w:rsid w:val="002F7492"/>
    <w:rsid w:val="00301643"/>
    <w:rsid w:val="00301ACA"/>
    <w:rsid w:val="00316FB8"/>
    <w:rsid w:val="00324769"/>
    <w:rsid w:val="00326B0E"/>
    <w:rsid w:val="003771FF"/>
    <w:rsid w:val="00391D47"/>
    <w:rsid w:val="003C4640"/>
    <w:rsid w:val="003D06E2"/>
    <w:rsid w:val="003D7D36"/>
    <w:rsid w:val="004134E4"/>
    <w:rsid w:val="00424544"/>
    <w:rsid w:val="00453178"/>
    <w:rsid w:val="004917E0"/>
    <w:rsid w:val="004949B1"/>
    <w:rsid w:val="004A161F"/>
    <w:rsid w:val="004D009D"/>
    <w:rsid w:val="004D1793"/>
    <w:rsid w:val="004D460F"/>
    <w:rsid w:val="0051300E"/>
    <w:rsid w:val="005426C3"/>
    <w:rsid w:val="00594CE2"/>
    <w:rsid w:val="005955AC"/>
    <w:rsid w:val="005C2D48"/>
    <w:rsid w:val="005D2A4E"/>
    <w:rsid w:val="005D7904"/>
    <w:rsid w:val="005F4618"/>
    <w:rsid w:val="006207C2"/>
    <w:rsid w:val="00646ABB"/>
    <w:rsid w:val="0067290F"/>
    <w:rsid w:val="00676F9A"/>
    <w:rsid w:val="00687EDF"/>
    <w:rsid w:val="00697379"/>
    <w:rsid w:val="006A07ED"/>
    <w:rsid w:val="006F0701"/>
    <w:rsid w:val="0070126B"/>
    <w:rsid w:val="00752E0A"/>
    <w:rsid w:val="00756010"/>
    <w:rsid w:val="00781666"/>
    <w:rsid w:val="0079155F"/>
    <w:rsid w:val="007C13CE"/>
    <w:rsid w:val="007E301D"/>
    <w:rsid w:val="007E5FC2"/>
    <w:rsid w:val="00810FAC"/>
    <w:rsid w:val="00813E38"/>
    <w:rsid w:val="00817649"/>
    <w:rsid w:val="00833F55"/>
    <w:rsid w:val="00845743"/>
    <w:rsid w:val="00847203"/>
    <w:rsid w:val="00853337"/>
    <w:rsid w:val="00861F71"/>
    <w:rsid w:val="00883935"/>
    <w:rsid w:val="00885085"/>
    <w:rsid w:val="008A3611"/>
    <w:rsid w:val="008C195D"/>
    <w:rsid w:val="008D489C"/>
    <w:rsid w:val="009031C3"/>
    <w:rsid w:val="00910065"/>
    <w:rsid w:val="00930BD0"/>
    <w:rsid w:val="009510AA"/>
    <w:rsid w:val="009542D4"/>
    <w:rsid w:val="00975753"/>
    <w:rsid w:val="009871DB"/>
    <w:rsid w:val="00990698"/>
    <w:rsid w:val="00994315"/>
    <w:rsid w:val="009A76C8"/>
    <w:rsid w:val="009D0B88"/>
    <w:rsid w:val="009D6D3C"/>
    <w:rsid w:val="009E390E"/>
    <w:rsid w:val="00A0597A"/>
    <w:rsid w:val="00A07DFD"/>
    <w:rsid w:val="00A11712"/>
    <w:rsid w:val="00A1358A"/>
    <w:rsid w:val="00A139E1"/>
    <w:rsid w:val="00A14743"/>
    <w:rsid w:val="00A34C3B"/>
    <w:rsid w:val="00A673A2"/>
    <w:rsid w:val="00AD495D"/>
    <w:rsid w:val="00AE2043"/>
    <w:rsid w:val="00B03416"/>
    <w:rsid w:val="00B1275E"/>
    <w:rsid w:val="00B40240"/>
    <w:rsid w:val="00B52C45"/>
    <w:rsid w:val="00B632A7"/>
    <w:rsid w:val="00B90329"/>
    <w:rsid w:val="00B90873"/>
    <w:rsid w:val="00B93886"/>
    <w:rsid w:val="00BC3833"/>
    <w:rsid w:val="00BC55BD"/>
    <w:rsid w:val="00BE7EEC"/>
    <w:rsid w:val="00C016A8"/>
    <w:rsid w:val="00C07792"/>
    <w:rsid w:val="00C146FC"/>
    <w:rsid w:val="00C3768E"/>
    <w:rsid w:val="00C74547"/>
    <w:rsid w:val="00C86619"/>
    <w:rsid w:val="00C868E1"/>
    <w:rsid w:val="00CA0202"/>
    <w:rsid w:val="00CA2E4F"/>
    <w:rsid w:val="00CF0B04"/>
    <w:rsid w:val="00D2218F"/>
    <w:rsid w:val="00D30F7B"/>
    <w:rsid w:val="00D55E49"/>
    <w:rsid w:val="00D64D65"/>
    <w:rsid w:val="00D724A0"/>
    <w:rsid w:val="00DD2BA5"/>
    <w:rsid w:val="00E544C4"/>
    <w:rsid w:val="00E71DDE"/>
    <w:rsid w:val="00E77A20"/>
    <w:rsid w:val="00E85FB3"/>
    <w:rsid w:val="00EB5A85"/>
    <w:rsid w:val="00ED66E7"/>
    <w:rsid w:val="00F10089"/>
    <w:rsid w:val="00F240BB"/>
    <w:rsid w:val="00F70E3D"/>
    <w:rsid w:val="00F71639"/>
    <w:rsid w:val="00F82457"/>
    <w:rsid w:val="00FA58E2"/>
    <w:rsid w:val="00FF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5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F0B0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qFormat/>
    <w:rsid w:val="009D0B88"/>
    <w:pPr>
      <w:suppressAutoHyphens/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1"/>
    <w:rsid w:val="005955AC"/>
    <w:pPr>
      <w:tabs>
        <w:tab w:val="left" w:pos="2835"/>
      </w:tabs>
      <w:jc w:val="both"/>
    </w:pPr>
    <w:rPr>
      <w:rFonts w:ascii="Courier New" w:hAnsi="Courier New"/>
      <w:szCs w:val="20"/>
    </w:rPr>
  </w:style>
  <w:style w:type="character" w:customStyle="1" w:styleId="CorpodetextoChar">
    <w:name w:val="Corpo de texto Char"/>
    <w:basedOn w:val="Fontepargpadro"/>
    <w:uiPriority w:val="99"/>
    <w:semiHidden/>
    <w:rsid w:val="005955A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rgrafo">
    <w:name w:val="Parágrafo"/>
    <w:basedOn w:val="Normal"/>
    <w:rsid w:val="005955AC"/>
    <w:pPr>
      <w:tabs>
        <w:tab w:val="left" w:pos="3686"/>
      </w:tabs>
      <w:spacing w:line="360" w:lineRule="auto"/>
      <w:jc w:val="both"/>
    </w:pPr>
    <w:rPr>
      <w:sz w:val="28"/>
    </w:rPr>
  </w:style>
  <w:style w:type="paragraph" w:styleId="Cabealho">
    <w:name w:val="header"/>
    <w:basedOn w:val="Normal"/>
    <w:link w:val="CabealhoChar"/>
    <w:rsid w:val="005955A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5955A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5955A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955A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qFormat/>
    <w:rsid w:val="005955AC"/>
    <w:pPr>
      <w:jc w:val="center"/>
    </w:pPr>
    <w:rPr>
      <w:rFonts w:ascii="Arial" w:hAnsi="Arial" w:cs="Arial"/>
      <w:b/>
      <w:bCs/>
      <w:sz w:val="29"/>
    </w:rPr>
  </w:style>
  <w:style w:type="character" w:styleId="Nmerodepgina">
    <w:name w:val="page number"/>
    <w:basedOn w:val="Fontepargpadro"/>
    <w:rsid w:val="005955AC"/>
  </w:style>
  <w:style w:type="character" w:customStyle="1" w:styleId="CorpodetextoChar1">
    <w:name w:val="Corpo de texto Char1"/>
    <w:link w:val="Corpodetexto"/>
    <w:locked/>
    <w:rsid w:val="005955AC"/>
    <w:rPr>
      <w:rFonts w:ascii="Courier New" w:eastAsia="Times New Roman" w:hAnsi="Courier New" w:cs="Times New Roman"/>
      <w:sz w:val="24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5317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3178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9D0B88"/>
    <w:rPr>
      <w:rFonts w:ascii="Calibri" w:eastAsia="Times New Roman" w:hAnsi="Calibri" w:cs="Times New Roman"/>
      <w:b/>
      <w:bCs/>
      <w:i/>
      <w:iCs/>
      <w:sz w:val="26"/>
      <w:szCs w:val="26"/>
      <w:lang w:val="x-none" w:eastAsia="ar-SA"/>
    </w:rPr>
  </w:style>
  <w:style w:type="paragraph" w:styleId="NormalWeb">
    <w:name w:val="Normal (Web)"/>
    <w:basedOn w:val="Normal"/>
    <w:uiPriority w:val="99"/>
    <w:semiHidden/>
    <w:rsid w:val="009D0B88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9D0B88"/>
    <w:rPr>
      <w:b/>
      <w:bCs/>
    </w:rPr>
  </w:style>
  <w:style w:type="character" w:customStyle="1" w:styleId="apple-converted-space">
    <w:name w:val="apple-converted-space"/>
    <w:basedOn w:val="Fontepargpadro"/>
    <w:rsid w:val="009D0B88"/>
  </w:style>
  <w:style w:type="character" w:styleId="nfase">
    <w:name w:val="Emphasis"/>
    <w:basedOn w:val="Fontepargpadro"/>
    <w:uiPriority w:val="20"/>
    <w:qFormat/>
    <w:rsid w:val="009D0B88"/>
    <w:rPr>
      <w:i/>
      <w:i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CF0B0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CF0B0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unhideWhenUsed/>
    <w:rsid w:val="00D55E49"/>
    <w:rPr>
      <w:color w:val="0000FF"/>
      <w:u w:val="single"/>
    </w:rPr>
  </w:style>
  <w:style w:type="paragraph" w:customStyle="1" w:styleId="Standard">
    <w:name w:val="Standard"/>
    <w:rsid w:val="00E85FB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artigo">
    <w:name w:val="artigo"/>
    <w:basedOn w:val="Normal"/>
    <w:rsid w:val="008D489C"/>
    <w:pPr>
      <w:spacing w:before="100" w:beforeAutospacing="1" w:after="100" w:afterAutospacing="1"/>
    </w:pPr>
  </w:style>
  <w:style w:type="character" w:customStyle="1" w:styleId="bold">
    <w:name w:val="bold"/>
    <w:basedOn w:val="Fontepargpadro"/>
    <w:rsid w:val="00CA2E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5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F0B0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qFormat/>
    <w:rsid w:val="009D0B88"/>
    <w:pPr>
      <w:suppressAutoHyphens/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1"/>
    <w:rsid w:val="005955AC"/>
    <w:pPr>
      <w:tabs>
        <w:tab w:val="left" w:pos="2835"/>
      </w:tabs>
      <w:jc w:val="both"/>
    </w:pPr>
    <w:rPr>
      <w:rFonts w:ascii="Courier New" w:hAnsi="Courier New"/>
      <w:szCs w:val="20"/>
    </w:rPr>
  </w:style>
  <w:style w:type="character" w:customStyle="1" w:styleId="CorpodetextoChar">
    <w:name w:val="Corpo de texto Char"/>
    <w:basedOn w:val="Fontepargpadro"/>
    <w:uiPriority w:val="99"/>
    <w:semiHidden/>
    <w:rsid w:val="005955A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rgrafo">
    <w:name w:val="Parágrafo"/>
    <w:basedOn w:val="Normal"/>
    <w:rsid w:val="005955AC"/>
    <w:pPr>
      <w:tabs>
        <w:tab w:val="left" w:pos="3686"/>
      </w:tabs>
      <w:spacing w:line="360" w:lineRule="auto"/>
      <w:jc w:val="both"/>
    </w:pPr>
    <w:rPr>
      <w:sz w:val="28"/>
    </w:rPr>
  </w:style>
  <w:style w:type="paragraph" w:styleId="Cabealho">
    <w:name w:val="header"/>
    <w:basedOn w:val="Normal"/>
    <w:link w:val="CabealhoChar"/>
    <w:rsid w:val="005955A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5955A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5955A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955A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qFormat/>
    <w:rsid w:val="005955AC"/>
    <w:pPr>
      <w:jc w:val="center"/>
    </w:pPr>
    <w:rPr>
      <w:rFonts w:ascii="Arial" w:hAnsi="Arial" w:cs="Arial"/>
      <w:b/>
      <w:bCs/>
      <w:sz w:val="29"/>
    </w:rPr>
  </w:style>
  <w:style w:type="character" w:styleId="Nmerodepgina">
    <w:name w:val="page number"/>
    <w:basedOn w:val="Fontepargpadro"/>
    <w:rsid w:val="005955AC"/>
  </w:style>
  <w:style w:type="character" w:customStyle="1" w:styleId="CorpodetextoChar1">
    <w:name w:val="Corpo de texto Char1"/>
    <w:link w:val="Corpodetexto"/>
    <w:locked/>
    <w:rsid w:val="005955AC"/>
    <w:rPr>
      <w:rFonts w:ascii="Courier New" w:eastAsia="Times New Roman" w:hAnsi="Courier New" w:cs="Times New Roman"/>
      <w:sz w:val="24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5317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3178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9D0B88"/>
    <w:rPr>
      <w:rFonts w:ascii="Calibri" w:eastAsia="Times New Roman" w:hAnsi="Calibri" w:cs="Times New Roman"/>
      <w:b/>
      <w:bCs/>
      <w:i/>
      <w:iCs/>
      <w:sz w:val="26"/>
      <w:szCs w:val="26"/>
      <w:lang w:val="x-none" w:eastAsia="ar-SA"/>
    </w:rPr>
  </w:style>
  <w:style w:type="paragraph" w:styleId="NormalWeb">
    <w:name w:val="Normal (Web)"/>
    <w:basedOn w:val="Normal"/>
    <w:uiPriority w:val="99"/>
    <w:semiHidden/>
    <w:rsid w:val="009D0B88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9D0B88"/>
    <w:rPr>
      <w:b/>
      <w:bCs/>
    </w:rPr>
  </w:style>
  <w:style w:type="character" w:customStyle="1" w:styleId="apple-converted-space">
    <w:name w:val="apple-converted-space"/>
    <w:basedOn w:val="Fontepargpadro"/>
    <w:rsid w:val="009D0B88"/>
  </w:style>
  <w:style w:type="character" w:styleId="nfase">
    <w:name w:val="Emphasis"/>
    <w:basedOn w:val="Fontepargpadro"/>
    <w:uiPriority w:val="20"/>
    <w:qFormat/>
    <w:rsid w:val="009D0B88"/>
    <w:rPr>
      <w:i/>
      <w:i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CF0B0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CF0B0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unhideWhenUsed/>
    <w:rsid w:val="00D55E49"/>
    <w:rPr>
      <w:color w:val="0000FF"/>
      <w:u w:val="single"/>
    </w:rPr>
  </w:style>
  <w:style w:type="paragraph" w:customStyle="1" w:styleId="Standard">
    <w:name w:val="Standard"/>
    <w:rsid w:val="00E85FB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artigo">
    <w:name w:val="artigo"/>
    <w:basedOn w:val="Normal"/>
    <w:rsid w:val="008D489C"/>
    <w:pPr>
      <w:spacing w:before="100" w:beforeAutospacing="1" w:after="100" w:afterAutospacing="1"/>
    </w:pPr>
  </w:style>
  <w:style w:type="character" w:customStyle="1" w:styleId="bold">
    <w:name w:val="bold"/>
    <w:basedOn w:val="Fontepargpadro"/>
    <w:rsid w:val="00CA2E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9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nosopinando.com.br/fernando-krebs-afirma-que-rombos-nas-contas-publicas-de-goias-nao-ocorreram-apenas-por-incompetenci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Modelos\PROCURA&#199;&#195;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PROCURAÇÃO.dotx</Template>
  <TotalTime>0</TotalTime>
  <Pages>12</Pages>
  <Words>2897</Words>
  <Characters>15645</Characters>
  <Application>Microsoft Office Word</Application>
  <DocSecurity>0</DocSecurity>
  <Lines>130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adv01</cp:lastModifiedBy>
  <cp:revision>2</cp:revision>
  <cp:lastPrinted>2018-06-19T16:33:00Z</cp:lastPrinted>
  <dcterms:created xsi:type="dcterms:W3CDTF">2019-03-27T17:49:00Z</dcterms:created>
  <dcterms:modified xsi:type="dcterms:W3CDTF">2019-03-27T17:49:00Z</dcterms:modified>
</cp:coreProperties>
</file>